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13" w:rsidRPr="004B4713" w:rsidRDefault="0035242B" w:rsidP="004B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72"/>
        </w:rPr>
      </w:pPr>
      <w:bookmarkStart w:id="0" w:name="_GoBack"/>
      <w:bookmarkEnd w:id="0"/>
      <w:r w:rsidRPr="00FC44B1">
        <w:rPr>
          <w:rFonts w:ascii="Times New Roman" w:hAnsi="Times New Roman" w:cs="Times New Roman"/>
          <w:b/>
          <w:color w:val="000000"/>
          <w:sz w:val="56"/>
          <w:szCs w:val="72"/>
        </w:rPr>
        <w:t xml:space="preserve">Стандартный монтаж </w:t>
      </w:r>
      <w:r w:rsidRPr="00FC44B1">
        <w:rPr>
          <w:rFonts w:ascii="Times New Roman" w:hAnsi="Times New Roman" w:cs="Times New Roman"/>
          <w:b/>
          <w:color w:val="000000"/>
          <w:sz w:val="56"/>
          <w:szCs w:val="72"/>
          <w:lang w:val="en-US"/>
        </w:rPr>
        <w:t>PiterWall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1"/>
          <w:szCs w:val="31"/>
        </w:rPr>
      </w:pPr>
      <w:r>
        <w:rPr>
          <w:rFonts w:ascii="Times New Roman" w:hAnsi="Times New Roman" w:cs="Times New Roman"/>
          <w:color w:val="000000"/>
          <w:sz w:val="31"/>
          <w:szCs w:val="31"/>
        </w:rPr>
        <w:t>Пожалуйста, прежде чем устанавливать</w:t>
      </w:r>
      <w:r w:rsidR="00FC44B1" w:rsidRPr="00FC44B1">
        <w:rPr>
          <w:rFonts w:ascii="Times New Roman" w:hAnsi="Times New Roman" w:cs="Times New Roman"/>
          <w:color w:val="000000"/>
          <w:sz w:val="31"/>
          <w:szCs w:val="31"/>
        </w:rPr>
        <w:t xml:space="preserve"> </w:t>
      </w:r>
      <w:r w:rsidR="00FC44B1">
        <w:rPr>
          <w:rFonts w:ascii="Times New Roman" w:hAnsi="Times New Roman" w:cs="Times New Roman"/>
          <w:color w:val="000000"/>
          <w:sz w:val="31"/>
          <w:szCs w:val="31"/>
        </w:rPr>
        <w:t>панели</w:t>
      </w:r>
      <w:r>
        <w:rPr>
          <w:rFonts w:ascii="Times New Roman" w:hAnsi="Times New Roman" w:cs="Times New Roman"/>
          <w:color w:val="000000"/>
          <w:sz w:val="31"/>
          <w:szCs w:val="31"/>
        </w:rPr>
        <w:t xml:space="preserve"> </w:t>
      </w:r>
      <w:r w:rsidR="00FC44B1">
        <w:rPr>
          <w:rFonts w:ascii="Times New Roman" w:hAnsi="Times New Roman" w:cs="Times New Roman"/>
          <w:color w:val="000000"/>
          <w:sz w:val="31"/>
          <w:szCs w:val="31"/>
        </w:rPr>
        <w:t>PITERWALL</w:t>
      </w:r>
      <w:r>
        <w:rPr>
          <w:rFonts w:ascii="Times New Roman" w:hAnsi="Times New Roman" w:cs="Times New Roman"/>
          <w:color w:val="000000"/>
          <w:sz w:val="31"/>
          <w:szCs w:val="31"/>
        </w:rPr>
        <w:t xml:space="preserve">, </w:t>
      </w:r>
      <w:r w:rsidR="00942AF5">
        <w:rPr>
          <w:rFonts w:ascii="Times New Roman" w:hAnsi="Times New Roman" w:cs="Times New Roman"/>
          <w:color w:val="000000"/>
          <w:sz w:val="31"/>
          <w:szCs w:val="31"/>
        </w:rPr>
        <w:t>ознакомьтесь с данной инструкцией</w:t>
      </w:r>
      <w:r>
        <w:rPr>
          <w:rFonts w:ascii="Times New Roman" w:hAnsi="Times New Roman" w:cs="Times New Roman"/>
          <w:color w:val="000000"/>
          <w:sz w:val="31"/>
          <w:szCs w:val="31"/>
        </w:rPr>
        <w:t>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1"/>
          <w:szCs w:val="31"/>
        </w:rPr>
      </w:pPr>
      <w:r>
        <w:rPr>
          <w:rFonts w:ascii="Times New Roman" w:hAnsi="Times New Roman" w:cs="Times New Roman"/>
          <w:color w:val="000000"/>
          <w:sz w:val="31"/>
          <w:szCs w:val="31"/>
        </w:rPr>
        <w:t>Это поможет вам понять основы установки</w:t>
      </w:r>
      <w:r w:rsidR="00FC44B1">
        <w:rPr>
          <w:rFonts w:ascii="Times New Roman" w:hAnsi="Times New Roman" w:cs="Times New Roman"/>
          <w:color w:val="000000"/>
          <w:sz w:val="31"/>
          <w:szCs w:val="31"/>
        </w:rPr>
        <w:t xml:space="preserve"> панелей</w:t>
      </w:r>
      <w:r>
        <w:rPr>
          <w:rFonts w:ascii="Times New Roman" w:hAnsi="Times New Roman" w:cs="Times New Roman"/>
          <w:color w:val="000000"/>
          <w:sz w:val="31"/>
          <w:szCs w:val="31"/>
        </w:rPr>
        <w:t xml:space="preserve"> </w:t>
      </w:r>
      <w:r w:rsidR="00FC44B1">
        <w:rPr>
          <w:rFonts w:ascii="Times New Roman" w:hAnsi="Times New Roman" w:cs="Times New Roman"/>
          <w:color w:val="000000"/>
          <w:sz w:val="31"/>
          <w:szCs w:val="31"/>
        </w:rPr>
        <w:t>PITERWALL</w:t>
      </w:r>
      <w:r>
        <w:rPr>
          <w:rFonts w:ascii="Times New Roman" w:hAnsi="Times New Roman" w:cs="Times New Roman"/>
          <w:color w:val="000000"/>
          <w:sz w:val="31"/>
          <w:szCs w:val="31"/>
        </w:rPr>
        <w:t>.</w:t>
      </w:r>
    </w:p>
    <w:p w:rsidR="0035242B" w:rsidRPr="004B4713" w:rsidRDefault="0035242B" w:rsidP="004B471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  <w:r w:rsidRPr="004B4713">
        <w:rPr>
          <w:rFonts w:ascii="Arial,Bold" w:hAnsi="Arial,Bold" w:cs="Arial,Bold"/>
          <w:b/>
          <w:bCs/>
          <w:color w:val="000000"/>
          <w:sz w:val="36"/>
          <w:szCs w:val="36"/>
        </w:rPr>
        <w:t>Главное</w:t>
      </w:r>
    </w:p>
    <w:p w:rsidR="0035242B" w:rsidRPr="0072355A" w:rsidRDefault="00FC44B1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Панель PITERWALL</w:t>
      </w:r>
      <w:r w:rsidR="0035242B" w:rsidRPr="0072355A">
        <w:rPr>
          <w:rFonts w:ascii="Times New Roman" w:hAnsi="Times New Roman" w:cs="Times New Roman"/>
          <w:color w:val="000000"/>
        </w:rPr>
        <w:t xml:space="preserve"> сделана для малоэтажных зданий.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 xml:space="preserve">Возможная область применения </w:t>
      </w:r>
      <w:r w:rsidR="00FC44B1" w:rsidRPr="0072355A">
        <w:rPr>
          <w:rFonts w:ascii="Times New Roman" w:hAnsi="Times New Roman" w:cs="Times New Roman"/>
          <w:color w:val="000000"/>
        </w:rPr>
        <w:t>панелей PITERWALL</w:t>
      </w:r>
      <w:r w:rsidRPr="0072355A">
        <w:rPr>
          <w:rFonts w:ascii="Times New Roman" w:hAnsi="Times New Roman" w:cs="Times New Roman"/>
          <w:color w:val="000000"/>
        </w:rPr>
        <w:t xml:space="preserve"> в качестве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облицовки внешних стен – как правило, здания высотой не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более 13м.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Использование</w:t>
      </w:r>
      <w:r w:rsidR="004B4713" w:rsidRPr="0072355A">
        <w:rPr>
          <w:rFonts w:ascii="Times New Roman" w:hAnsi="Times New Roman" w:cs="Times New Roman"/>
          <w:color w:val="000000"/>
        </w:rPr>
        <w:t xml:space="preserve"> панелей</w:t>
      </w:r>
      <w:r w:rsidRPr="0072355A">
        <w:rPr>
          <w:rFonts w:ascii="Times New Roman" w:hAnsi="Times New Roman" w:cs="Times New Roman"/>
          <w:color w:val="000000"/>
        </w:rPr>
        <w:t xml:space="preserve"> </w:t>
      </w:r>
      <w:r w:rsidR="00FC44B1" w:rsidRPr="0072355A">
        <w:rPr>
          <w:rFonts w:ascii="Times New Roman" w:hAnsi="Times New Roman" w:cs="Times New Roman"/>
          <w:color w:val="000000"/>
        </w:rPr>
        <w:t>PITERWALL</w:t>
      </w:r>
      <w:r w:rsidRPr="0072355A">
        <w:rPr>
          <w:rFonts w:ascii="Times New Roman" w:hAnsi="Times New Roman" w:cs="Times New Roman"/>
          <w:color w:val="000000"/>
        </w:rPr>
        <w:t xml:space="preserve"> вместе с гидроизоляционными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полотнами (парогидроизоляция) обеспечит двойную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защиту от попадания воды внутрь строительных конструкций.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Необходимо, чтоб расстояние между стеной и панелью было не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меньше 2 см. Это позволит воздуху циркулировать в стене, для</w:t>
      </w:r>
    </w:p>
    <w:p w:rsidR="0035242B" w:rsidRPr="0072355A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355A">
        <w:rPr>
          <w:rFonts w:ascii="Times New Roman" w:hAnsi="Times New Roman" w:cs="Times New Roman"/>
          <w:color w:val="000000"/>
        </w:rPr>
        <w:t>того чтоб защитить стену от влаги.</w:t>
      </w:r>
    </w:p>
    <w:p w:rsidR="00FC44B1" w:rsidRDefault="00A560E9" w:rsidP="003524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  <w:r>
        <w:rPr>
          <w:rFonts w:ascii="Arial,Bold" w:hAnsi="Arial,Bold" w:cs="Arial,Bold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286664" cy="3845278"/>
            <wp:effectExtent l="0" t="0" r="952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9" cy="38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B1" w:rsidRDefault="00FC44B1" w:rsidP="003524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  <w:r>
        <w:rPr>
          <w:rFonts w:ascii="Arial,Bold" w:hAnsi="Arial,Bold" w:cs="Arial,Bold"/>
          <w:b/>
          <w:bCs/>
          <w:color w:val="000000"/>
          <w:sz w:val="36"/>
          <w:szCs w:val="36"/>
        </w:rPr>
        <w:t>Для чего нужна вентиляционная система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1. </w:t>
      </w:r>
      <w:r>
        <w:rPr>
          <w:rFonts w:ascii="Times New Roman,Bold" w:hAnsi="Times New Roman,Bold" w:cs="Times New Roman,Bold"/>
          <w:b/>
          <w:bCs/>
          <w:color w:val="000000"/>
        </w:rPr>
        <w:t>Предотвращение замерзания стены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Частица влаги в 250 миллионов раз меньше, чем частица дождя.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 этой причине, если между стеной и </w:t>
      </w:r>
      <w:r w:rsidR="004B4713">
        <w:rPr>
          <w:rFonts w:ascii="Times New Roman" w:hAnsi="Times New Roman" w:cs="Times New Roman"/>
          <w:color w:val="000000"/>
        </w:rPr>
        <w:t xml:space="preserve">панелью </w:t>
      </w:r>
      <w:r w:rsidR="00FC44B1">
        <w:rPr>
          <w:rFonts w:ascii="Times New Roman" w:hAnsi="Times New Roman" w:cs="Times New Roman"/>
          <w:color w:val="000000"/>
        </w:rPr>
        <w:t>PITERWALL</w:t>
      </w:r>
      <w:r>
        <w:rPr>
          <w:rFonts w:ascii="Times New Roman" w:hAnsi="Times New Roman" w:cs="Times New Roman"/>
          <w:color w:val="000000"/>
        </w:rPr>
        <w:t xml:space="preserve"> нет зазора,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влага останется в стене и утеплитель или другие элементы стены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впитают влагу.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Вентиляционная система позволяет влаге легко выйти из стены.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,Bold" w:hAnsi="Times New Roman,Bold" w:cs="Times New Roman,Bold"/>
          <w:b/>
          <w:bCs/>
          <w:color w:val="000000"/>
        </w:rPr>
        <w:t>Предотвращение попадания воды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Защита от прямого попадания воды на стену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фасада.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910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P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6"/>
          <w:szCs w:val="36"/>
        </w:rPr>
      </w:pPr>
      <w:r>
        <w:rPr>
          <w:rFonts w:ascii="Arial,Bold" w:hAnsi="Arial,Bold" w:cs="Arial,Bold"/>
          <w:b/>
          <w:bCs/>
          <w:color w:val="000000"/>
          <w:sz w:val="36"/>
          <w:szCs w:val="36"/>
        </w:rPr>
        <w:t>Рабочий процесс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Ширина обрешетки на которую крепится</w:t>
      </w:r>
      <w:r w:rsidR="00D93C56">
        <w:rPr>
          <w:rFonts w:ascii="Times New Roman" w:hAnsi="Times New Roman" w:cs="Times New Roman"/>
          <w:color w:val="000000"/>
          <w:sz w:val="24"/>
          <w:szCs w:val="24"/>
        </w:rPr>
        <w:t xml:space="preserve"> панель должна быте не меньше 110</w:t>
      </w:r>
      <w:r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="00A560E9">
        <w:rPr>
          <w:rFonts w:ascii="Times New Roman" w:hAnsi="Times New Roman" w:cs="Times New Roman"/>
          <w:color w:val="000000"/>
          <w:sz w:val="24"/>
          <w:szCs w:val="24"/>
        </w:rPr>
        <w:t xml:space="preserve"> по краям и 50мм по центру панели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Запрещено крепить панель без </w:t>
      </w:r>
      <w:r w:rsidR="00D93C56">
        <w:rPr>
          <w:rFonts w:ascii="Times New Roman" w:hAnsi="Times New Roman" w:cs="Times New Roman"/>
          <w:color w:val="000000"/>
          <w:sz w:val="24"/>
          <w:szCs w:val="24"/>
        </w:rPr>
        <w:t xml:space="preserve">полиуретанового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>герметика, это приводит</w:t>
      </w:r>
      <w:r w:rsidR="00D93C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появлению щелей в панели, образованию течей, и повреждениями</w:t>
      </w:r>
      <w:r w:rsidR="00D93C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вызванными морозами.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1700" cy="3228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72355A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72355A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72355A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72355A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72355A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sectPr w:rsidR="004B47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lastRenderedPageBreak/>
        <w:t>Хранение и обращение.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D5298B" wp14:editId="7EA7767C">
            <wp:extent cx="3114040" cy="71596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Панели </w:t>
      </w:r>
      <w:r w:rsidR="00FC44B1">
        <w:rPr>
          <w:rFonts w:ascii="Times New Roman" w:hAnsi="Times New Roman" w:cs="Times New Roman"/>
          <w:color w:val="000000"/>
          <w:sz w:val="24"/>
          <w:szCs w:val="24"/>
        </w:rPr>
        <w:t>PiterWall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</w:t>
      </w:r>
      <w:r w:rsidR="0072355A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закрыты и хранит</w:t>
      </w:r>
      <w:r w:rsidR="0072355A"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 над землей на</w:t>
      </w:r>
      <w:r w:rsidR="0072355A">
        <w:rPr>
          <w:rFonts w:ascii="Times New Roman" w:hAnsi="Times New Roman" w:cs="Times New Roman"/>
          <w:color w:val="000000"/>
          <w:sz w:val="24"/>
          <w:szCs w:val="24"/>
        </w:rPr>
        <w:t xml:space="preserve"> поддонах</w:t>
      </w:r>
      <w:r>
        <w:rPr>
          <w:rFonts w:ascii="Times New Roman" w:hAnsi="Times New Roman" w:cs="Times New Roman"/>
          <w:color w:val="000000"/>
          <w:sz w:val="24"/>
          <w:szCs w:val="24"/>
        </w:rPr>
        <w:t>, на чистой и ровной поверхности.</w:t>
      </w:r>
    </w:p>
    <w:p w:rsidR="0035242B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Их обязательно н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>еобходимо защитить от прямого воздействия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всех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 xml:space="preserve"> погодных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условий.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Рекомендуется хранить в помещении.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При хранении на улице закрыть защитной пленкой и</w:t>
      </w:r>
    </w:p>
    <w:p w:rsidR="0035242B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защитить от воды, снега или града.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Земля </w:t>
      </w:r>
      <w:r w:rsidR="0072355A">
        <w:rPr>
          <w:rFonts w:ascii="Times New Roman" w:hAnsi="Times New Roman" w:cs="Times New Roman"/>
          <w:color w:val="000000"/>
          <w:sz w:val="24"/>
          <w:szCs w:val="24"/>
        </w:rPr>
        <w:t xml:space="preserve">под панелями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должна быть ровной.</w:t>
      </w:r>
    </w:p>
    <w:p w:rsidR="0035242B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Хранить только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 xml:space="preserve"> на поддонах.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Default="0072355A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Перенос панели осуществлять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 xml:space="preserve"> ребром в низ.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переносе панели двумя людьми, панель брать с краев и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переносится ребром в низ.</w:t>
      </w:r>
    </w:p>
    <w:p w:rsidR="0035242B" w:rsidRDefault="00942AF5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Нужно п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>ереносить осторожно, чтоб не повредить панель, особенно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углы.</w:t>
      </w:r>
    </w:p>
    <w:p w:rsidR="0035242B" w:rsidRDefault="00942AF5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Категорически запрещено 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>переносить панель параллельно земле широкой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стороной.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переносе панели двумя людьми широкой стороной к земле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середина </w:t>
      </w:r>
      <w:r w:rsidR="00942AF5">
        <w:rPr>
          <w:rFonts w:ascii="Times New Roman" w:hAnsi="Times New Roman" w:cs="Times New Roman"/>
          <w:color w:val="000000"/>
          <w:sz w:val="24"/>
          <w:szCs w:val="24"/>
        </w:rPr>
        <w:t xml:space="preserve">панели </w:t>
      </w:r>
      <w:r>
        <w:rPr>
          <w:rFonts w:ascii="Times New Roman" w:hAnsi="Times New Roman" w:cs="Times New Roman"/>
          <w:color w:val="000000"/>
          <w:sz w:val="24"/>
          <w:szCs w:val="24"/>
        </w:rPr>
        <w:t>сильно выгибается, что может привести к лому панели</w:t>
      </w:r>
      <w:r w:rsidR="00942A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посередине.</w:t>
      </w: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sectPr w:rsidR="004B4713" w:rsidSect="004B47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4713" w:rsidRDefault="004B4713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Pr="004B4713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</w:pPr>
      <w:r w:rsidRPr="004B4713"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t>Крепление панелей</w:t>
      </w:r>
      <w:r w:rsidR="004B4713"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t>.</w:t>
      </w:r>
      <w:r w:rsidRPr="004B4713">
        <w:rPr>
          <w:rFonts w:ascii="Times New Roman,Bold" w:hAnsi="Times New Roman,Bold" w:cs="Times New Roman,Bold"/>
          <w:b/>
          <w:bCs/>
          <w:color w:val="000000"/>
          <w:sz w:val="36"/>
          <w:szCs w:val="36"/>
        </w:rPr>
        <w:t xml:space="preserve"> </w:t>
      </w:r>
    </w:p>
    <w:p w:rsidR="0035242B" w:rsidRPr="00FB4640" w:rsidRDefault="004B4713" w:rsidP="00FB464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Панель </w:t>
      </w:r>
      <w:r w:rsidRPr="00FB4640">
        <w:rPr>
          <w:rFonts w:ascii="Times New Roman" w:hAnsi="Times New Roman" w:cs="Times New Roman"/>
          <w:color w:val="000000"/>
          <w:sz w:val="24"/>
          <w:szCs w:val="24"/>
          <w:lang w:val="en-US"/>
        </w:rPr>
        <w:t>PiterWall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242B" w:rsidRPr="00FB4640">
        <w:rPr>
          <w:rFonts w:ascii="Times New Roman" w:hAnsi="Times New Roman" w:cs="Times New Roman"/>
          <w:color w:val="000000"/>
          <w:sz w:val="24"/>
          <w:szCs w:val="24"/>
        </w:rPr>
        <w:t>крепится саморезом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на металлическую</w:t>
      </w:r>
      <w:r w:rsidR="00104986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>или деревянную обрешетку.</w:t>
      </w:r>
    </w:p>
    <w:p w:rsidR="0035242B" w:rsidRPr="00104986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Саморез для панели применяется только в</w:t>
      </w:r>
      <w:r w:rsidR="00104986" w:rsidRPr="00104986">
        <w:rPr>
          <w:rFonts w:ascii="Times New Roman" w:hAnsi="Times New Roman" w:cs="Times New Roman"/>
          <w:sz w:val="24"/>
          <w:szCs w:val="24"/>
        </w:rPr>
        <w:t xml:space="preserve"> </w:t>
      </w:r>
      <w:r w:rsidRPr="00104986">
        <w:rPr>
          <w:rFonts w:ascii="Times New Roman" w:hAnsi="Times New Roman" w:cs="Times New Roman"/>
          <w:sz w:val="24"/>
          <w:szCs w:val="24"/>
        </w:rPr>
        <w:t>потай.</w:t>
      </w:r>
      <w:r w:rsidR="00104986">
        <w:rPr>
          <w:rFonts w:ascii="Times New Roman" w:hAnsi="Times New Roman" w:cs="Times New Roman"/>
          <w:sz w:val="24"/>
          <w:szCs w:val="24"/>
        </w:rPr>
        <w:t xml:space="preserve"> </w:t>
      </w:r>
      <w:r w:rsidR="00104986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аморезы 500-600мм</w:t>
      </w:r>
    </w:p>
    <w:p w:rsidR="0035242B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Сделать отверстие в панели</w:t>
      </w:r>
      <w:r w:rsidR="00104986">
        <w:rPr>
          <w:rFonts w:ascii="Times New Roman" w:hAnsi="Times New Roman" w:cs="Times New Roman"/>
          <w:color w:val="000000"/>
          <w:sz w:val="24"/>
          <w:szCs w:val="24"/>
        </w:rPr>
        <w:t xml:space="preserve"> (сверло по бетону)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расстоянием</w:t>
      </w:r>
      <w:r w:rsidR="00104986">
        <w:rPr>
          <w:rFonts w:ascii="Times New Roman" w:hAnsi="Times New Roman" w:cs="Times New Roman"/>
          <w:color w:val="000000"/>
          <w:sz w:val="24"/>
          <w:szCs w:val="24"/>
        </w:rPr>
        <w:t xml:space="preserve"> минимум 50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мм </w:t>
      </w:r>
      <w:r w:rsidR="00104986">
        <w:rPr>
          <w:rFonts w:ascii="Times New Roman" w:hAnsi="Times New Roman" w:cs="Times New Roman"/>
          <w:color w:val="000000"/>
          <w:sz w:val="24"/>
          <w:szCs w:val="24"/>
        </w:rPr>
        <w:t xml:space="preserve">от краев панели, а затем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закрутите </w:t>
      </w:r>
      <w:r w:rsidR="00A560E9">
        <w:rPr>
          <w:rFonts w:ascii="Times New Roman" w:hAnsi="Times New Roman" w:cs="Times New Roman"/>
          <w:color w:val="000000"/>
          <w:sz w:val="24"/>
          <w:szCs w:val="24"/>
        </w:rPr>
        <w:t>саморез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отверстие, как</w:t>
      </w:r>
      <w:r w:rsidR="001049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60E9">
        <w:rPr>
          <w:rFonts w:ascii="Times New Roman" w:hAnsi="Times New Roman" w:cs="Times New Roman"/>
          <w:color w:val="000000"/>
          <w:sz w:val="24"/>
          <w:szCs w:val="24"/>
        </w:rPr>
        <w:t>показано на рисунке ниже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60E9" w:rsidRDefault="00A560E9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3880" cy="2493010"/>
            <wp:effectExtent l="0" t="0" r="762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86" w:rsidRDefault="00104986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60E9" w:rsidRDefault="0035242B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Вне зависимости какое крепление панели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(горизонтальное или вертикальное) закрепить в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каждую обрешетку по 3 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>самореза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, как показано на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рисунке.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Расход 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>саморезов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15-18 штук в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зависимости от шага обрешетки (500 – 600 мм)</w:t>
      </w:r>
      <w:r w:rsidR="00A560E9" w:rsidRPr="00FB46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60E9" w:rsidRDefault="00A560E9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Default="0035242B" w:rsidP="00A5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Начало установки панелей, стыковка панелей и</w:t>
      </w:r>
      <w:r w:rsidR="00A560E9">
        <w:rPr>
          <w:rFonts w:ascii="Times New Roman" w:hAnsi="Times New Roman" w:cs="Times New Roman"/>
          <w:color w:val="000000"/>
          <w:sz w:val="24"/>
          <w:szCs w:val="24"/>
        </w:rPr>
        <w:t xml:space="preserve"> герметизация:</w:t>
      </w:r>
    </w:p>
    <w:p w:rsidR="00A560E9" w:rsidRDefault="00A560E9" w:rsidP="00A5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5640" cy="20186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45B0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2D0B" w:rsidRDefault="00FB4640" w:rsidP="00FB464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А) </w:t>
      </w:r>
      <w:r w:rsidR="00F22D0B">
        <w:rPr>
          <w:rFonts w:ascii="Times New Roman" w:hAnsi="Times New Roman" w:cs="Times New Roman"/>
          <w:color w:val="000000"/>
          <w:sz w:val="24"/>
          <w:szCs w:val="24"/>
        </w:rPr>
        <w:t xml:space="preserve">При помощи клея </w:t>
      </w:r>
      <w:r w:rsidR="00F22D0B">
        <w:rPr>
          <w:rFonts w:ascii="Times New Roman" w:hAnsi="Times New Roman" w:cs="Times New Roman"/>
          <w:color w:val="000000"/>
          <w:sz w:val="24"/>
          <w:szCs w:val="24"/>
          <w:lang w:val="en-US"/>
        </w:rPr>
        <w:t>TYTAN</w:t>
      </w:r>
      <w:r w:rsidR="00DF45B0">
        <w:rPr>
          <w:rFonts w:ascii="Times New Roman" w:hAnsi="Times New Roman" w:cs="Times New Roman"/>
          <w:color w:val="000000"/>
          <w:sz w:val="24"/>
          <w:szCs w:val="24"/>
        </w:rPr>
        <w:t xml:space="preserve"> по инструкции производителя ниже: </w:t>
      </w:r>
    </w:p>
    <w:p w:rsidR="00DF45B0" w:rsidRPr="00F22D0B" w:rsidRDefault="00DF45B0" w:rsidP="00DF45B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2629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E9" w:rsidRDefault="00DF45B0" w:rsidP="00A5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39808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B0" w:rsidRDefault="00DF45B0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06703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0" w:rsidRPr="00FB4640" w:rsidRDefault="00FB4640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Для увеличения надежности крепления рекомендуется усилить крепление панели саморезами из п.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количестве 2-х на 1 панель. </w:t>
      </w:r>
    </w:p>
    <w:p w:rsidR="00FB4640" w:rsidRPr="002D63F5" w:rsidRDefault="00FB4640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Default="00FB4640" w:rsidP="00352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5242B">
        <w:rPr>
          <w:rFonts w:ascii="Times New Roman" w:hAnsi="Times New Roman" w:cs="Times New Roman"/>
          <w:color w:val="000000"/>
          <w:sz w:val="24"/>
          <w:szCs w:val="24"/>
        </w:rPr>
        <w:t xml:space="preserve">Окраска </w:t>
      </w:r>
      <w:r w:rsidR="00DF45B0">
        <w:rPr>
          <w:rFonts w:ascii="Times New Roman" w:hAnsi="Times New Roman" w:cs="Times New Roman"/>
          <w:color w:val="000000"/>
          <w:sz w:val="24"/>
          <w:szCs w:val="24"/>
        </w:rPr>
        <w:t>саморезов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5242B" w:rsidRPr="00FB4640" w:rsidRDefault="0035242B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Производить окраску в сухую погоду (без</w:t>
      </w:r>
      <w:r w:rsidR="00FB4640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осадков)</w:t>
      </w:r>
    </w:p>
    <w:p w:rsidR="0035242B" w:rsidRPr="00FB4640" w:rsidRDefault="0035242B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При температуре выше 5ºС</w:t>
      </w:r>
    </w:p>
    <w:p w:rsidR="0035242B" w:rsidRPr="00FB4640" w:rsidRDefault="0035242B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Обязательно размешать краску до тех пор</w:t>
      </w:r>
      <w:r w:rsidR="00FB4640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пока цвет краски не станет похож на цвет</w:t>
      </w:r>
      <w:r w:rsidR="00FB4640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показанный на крышке.</w:t>
      </w:r>
    </w:p>
    <w:p w:rsidR="0035242B" w:rsidRPr="00FB4640" w:rsidRDefault="0035242B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Шляпка самореза не должна быть мокрой или</w:t>
      </w:r>
      <w:r w:rsidR="00FB4640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4640">
        <w:rPr>
          <w:rFonts w:ascii="Times New Roman" w:hAnsi="Times New Roman" w:cs="Times New Roman"/>
          <w:color w:val="000000"/>
          <w:sz w:val="24"/>
          <w:szCs w:val="24"/>
        </w:rPr>
        <w:t>грязной</w:t>
      </w:r>
    </w:p>
    <w:p w:rsidR="0035242B" w:rsidRPr="00FB4640" w:rsidRDefault="00FB4640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Обработать шляпку самореза герметика</w:t>
      </w:r>
    </w:p>
    <w:p w:rsidR="0035242B" w:rsidRPr="00FB4640" w:rsidRDefault="0035242B" w:rsidP="00FB464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Нельзя наносить слишком много краски.</w:t>
      </w:r>
    </w:p>
    <w:p w:rsidR="0035242B" w:rsidRDefault="0035242B" w:rsidP="00FB4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42B" w:rsidRPr="00FB4640" w:rsidRDefault="00FB4640" w:rsidP="00FB46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="002D63F5" w:rsidRPr="00FB464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2D63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3F5">
        <w:rPr>
          <w:rFonts w:ascii="Times New Roman" w:hAnsi="Times New Roman" w:cs="Times New Roman"/>
          <w:color w:val="000000"/>
          <w:sz w:val="24"/>
          <w:szCs w:val="24"/>
          <w:lang w:val="en-US"/>
        </w:rPr>
        <w:t>Резка</w:t>
      </w:r>
      <w:r w:rsidR="0035242B" w:rsidRPr="00FB4640">
        <w:rPr>
          <w:rFonts w:ascii="Times New Roman" w:hAnsi="Times New Roman" w:cs="Times New Roman"/>
          <w:color w:val="000000"/>
          <w:sz w:val="24"/>
          <w:szCs w:val="24"/>
        </w:rPr>
        <w:t xml:space="preserve"> панелей</w:t>
      </w:r>
    </w:p>
    <w:p w:rsidR="0035242B" w:rsidRPr="00FB4640" w:rsidRDefault="0035242B" w:rsidP="00FB4640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Циркулярной пилой</w:t>
      </w:r>
    </w:p>
    <w:p w:rsidR="0035242B" w:rsidRPr="00FB4640" w:rsidRDefault="0035242B" w:rsidP="00FB4640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Алмазным диском</w:t>
      </w:r>
    </w:p>
    <w:p w:rsidR="00223E7E" w:rsidRPr="002D63F5" w:rsidRDefault="00FB4640" w:rsidP="00FB4640">
      <w:pPr>
        <w:pStyle w:val="a5"/>
        <w:numPr>
          <w:ilvl w:val="0"/>
          <w:numId w:val="3"/>
        </w:numPr>
        <w:rPr>
          <w:lang w:val="en-US"/>
        </w:rPr>
      </w:pPr>
      <w:r w:rsidRPr="00FB4640">
        <w:rPr>
          <w:rFonts w:ascii="Times New Roman" w:hAnsi="Times New Roman" w:cs="Times New Roman"/>
          <w:color w:val="000000"/>
          <w:sz w:val="24"/>
          <w:szCs w:val="24"/>
        </w:rPr>
        <w:t>С задней стороны панели</w:t>
      </w:r>
    </w:p>
    <w:p w:rsidR="002D63F5" w:rsidRDefault="002D63F5" w:rsidP="002D63F5"/>
    <w:p w:rsidR="002D63F5" w:rsidRPr="002D63F5" w:rsidRDefault="002D63F5" w:rsidP="002D63F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="00624970">
        <w:rPr>
          <w:rFonts w:ascii="Times New Roman" w:hAnsi="Times New Roman" w:cs="Times New Roman"/>
          <w:color w:val="000000"/>
          <w:sz w:val="24"/>
          <w:szCs w:val="24"/>
        </w:rPr>
        <w:t>. Для всех вариантов, существует с</w:t>
      </w:r>
      <w:r>
        <w:rPr>
          <w:rFonts w:ascii="Times New Roman" w:hAnsi="Times New Roman" w:cs="Times New Roman"/>
          <w:color w:val="000000"/>
          <w:sz w:val="24"/>
          <w:szCs w:val="24"/>
        </w:rPr>
        <w:t>пособ крепления пан</w:t>
      </w:r>
      <w:r w:rsidR="00624970">
        <w:rPr>
          <w:rFonts w:ascii="Times New Roman" w:hAnsi="Times New Roman" w:cs="Times New Roman"/>
          <w:color w:val="000000"/>
          <w:sz w:val="24"/>
          <w:szCs w:val="24"/>
        </w:rPr>
        <w:t>елей замковой системой «шип-паз верх-низ» (горизонтальный)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когда </w:t>
      </w:r>
      <w:r w:rsidRPr="002D63F5">
        <w:rPr>
          <w:rFonts w:ascii="Times New Roman" w:hAnsi="Times New Roman" w:cs="Times New Roman"/>
          <w:color w:val="000000"/>
          <w:sz w:val="24"/>
          <w:szCs w:val="24"/>
        </w:rPr>
        <w:t>панель устанавливается верхним пазом во внутреннюю сторону.  Последующая панель устанавливается сверху, пазом снаружи. Торцевые пазы не предусмотрены.</w:t>
      </w:r>
    </w:p>
    <w:sectPr w:rsidR="002D63F5" w:rsidRPr="002D63F5" w:rsidSect="004B471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7282B"/>
    <w:multiLevelType w:val="hybridMultilevel"/>
    <w:tmpl w:val="7E04F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C2C84"/>
    <w:multiLevelType w:val="hybridMultilevel"/>
    <w:tmpl w:val="E654B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56A60"/>
    <w:multiLevelType w:val="hybridMultilevel"/>
    <w:tmpl w:val="01CE89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64EA9"/>
    <w:multiLevelType w:val="hybridMultilevel"/>
    <w:tmpl w:val="FE6879E4"/>
    <w:lvl w:ilvl="0" w:tplc="7F5A1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F92"/>
    <w:rsid w:val="00104986"/>
    <w:rsid w:val="00110898"/>
    <w:rsid w:val="002D63F5"/>
    <w:rsid w:val="0035242B"/>
    <w:rsid w:val="004B4713"/>
    <w:rsid w:val="00624970"/>
    <w:rsid w:val="00633F92"/>
    <w:rsid w:val="0072355A"/>
    <w:rsid w:val="00942AF5"/>
    <w:rsid w:val="00A560E9"/>
    <w:rsid w:val="00C51B66"/>
    <w:rsid w:val="00CE614A"/>
    <w:rsid w:val="00D93C56"/>
    <w:rsid w:val="00D97FC6"/>
    <w:rsid w:val="00DF45B0"/>
    <w:rsid w:val="00ED00E1"/>
    <w:rsid w:val="00F22D0B"/>
    <w:rsid w:val="00FB4640"/>
    <w:rsid w:val="00FC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3BDF5-912D-4454-9324-E5ABD421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2017-05-02T12:50:00Z</cp:lastPrinted>
  <dcterms:created xsi:type="dcterms:W3CDTF">2017-05-23T12:17:00Z</dcterms:created>
  <dcterms:modified xsi:type="dcterms:W3CDTF">2017-05-23T12:17:00Z</dcterms:modified>
</cp:coreProperties>
</file>