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02" w:rsidRDefault="00DA2302" w:rsidP="00DA2302">
      <w:pPr>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ИНСТРУКЦИЯ </w:t>
      </w:r>
    </w:p>
    <w:p w:rsidR="00DA2302" w:rsidRPr="005C64C1" w:rsidRDefault="00DA2302" w:rsidP="00DA2302">
      <w:pPr>
        <w:jc w:val="center"/>
        <w:rPr>
          <w:rFonts w:ascii="Times New Roman" w:hAnsi="Times New Roman"/>
          <w:b/>
          <w:bCs/>
          <w:color w:val="000000"/>
          <w:sz w:val="24"/>
          <w:szCs w:val="24"/>
        </w:rPr>
      </w:pPr>
      <w:r>
        <w:rPr>
          <w:rFonts w:ascii="Times New Roman" w:hAnsi="Times New Roman"/>
          <w:b/>
          <w:bCs/>
          <w:color w:val="000000"/>
          <w:sz w:val="24"/>
          <w:szCs w:val="24"/>
        </w:rPr>
        <w:t xml:space="preserve">по монтажу террасной доски </w:t>
      </w:r>
      <w:r w:rsidR="005C64C1">
        <w:rPr>
          <w:rFonts w:ascii="Times New Roman" w:hAnsi="Times New Roman"/>
          <w:b/>
          <w:bCs/>
          <w:color w:val="000000"/>
          <w:sz w:val="24"/>
          <w:szCs w:val="24"/>
        </w:rPr>
        <w:t xml:space="preserve"> </w:t>
      </w:r>
      <w:r w:rsidR="005C64C1">
        <w:rPr>
          <w:rFonts w:ascii="Times New Roman" w:hAnsi="Times New Roman"/>
          <w:b/>
          <w:bCs/>
          <w:color w:val="000000"/>
          <w:sz w:val="24"/>
          <w:szCs w:val="24"/>
          <w:lang w:val="en-US"/>
        </w:rPr>
        <w:t>DOS</w:t>
      </w:r>
      <w:r w:rsidR="005C64C1" w:rsidRPr="005C64C1">
        <w:rPr>
          <w:rFonts w:ascii="Times New Roman" w:hAnsi="Times New Roman"/>
          <w:b/>
          <w:bCs/>
          <w:color w:val="000000"/>
          <w:sz w:val="24"/>
          <w:szCs w:val="24"/>
        </w:rPr>
        <w:t xml:space="preserve"> </w:t>
      </w:r>
      <w:r w:rsidR="005C64C1">
        <w:rPr>
          <w:rFonts w:ascii="Times New Roman" w:hAnsi="Times New Roman"/>
          <w:b/>
          <w:bCs/>
          <w:color w:val="000000"/>
          <w:sz w:val="24"/>
          <w:szCs w:val="24"/>
          <w:lang w:val="en-US"/>
        </w:rPr>
        <w:t>EXCLUSIVE</w:t>
      </w:r>
    </w:p>
    <w:p w:rsidR="00DA2302" w:rsidRDefault="00DA2302" w:rsidP="00DA2302">
      <w:pPr>
        <w:jc w:val="center"/>
        <w:rPr>
          <w:rFonts w:ascii="Times New Roman" w:hAnsi="Times New Roman"/>
          <w:b/>
          <w:bCs/>
          <w:color w:val="000000"/>
          <w:sz w:val="24"/>
          <w:szCs w:val="24"/>
        </w:rPr>
      </w:pPr>
    </w:p>
    <w:p w:rsidR="001A6E8E" w:rsidRDefault="00DA2302" w:rsidP="00DA2302">
      <w:pPr>
        <w:spacing w:line="360" w:lineRule="auto"/>
        <w:ind w:firstLine="540"/>
        <w:jc w:val="both"/>
        <w:rPr>
          <w:rFonts w:ascii="Times New Roman" w:hAnsi="Times New Roman"/>
          <w:sz w:val="24"/>
          <w:szCs w:val="24"/>
        </w:rPr>
      </w:pPr>
      <w:r>
        <w:rPr>
          <w:rFonts w:ascii="Times New Roman" w:hAnsi="Times New Roman"/>
          <w:i/>
          <w:sz w:val="24"/>
          <w:szCs w:val="24"/>
          <w:u w:val="single"/>
        </w:rPr>
        <w:t>Общие сведения</w:t>
      </w:r>
      <w:r>
        <w:rPr>
          <w:rFonts w:ascii="Times New Roman" w:hAnsi="Times New Roman"/>
          <w:sz w:val="24"/>
          <w:szCs w:val="24"/>
        </w:rPr>
        <w:t xml:space="preserve">. </w:t>
      </w:r>
    </w:p>
    <w:p w:rsidR="001A6E8E" w:rsidRDefault="001A6E8E" w:rsidP="001A6E8E">
      <w:pPr>
        <w:pStyle w:val="ab"/>
        <w:rPr>
          <w:rFonts w:ascii="Times New Roman" w:hAnsi="Times New Roman" w:cs="Times New Roman"/>
          <w:sz w:val="24"/>
          <w:szCs w:val="24"/>
        </w:rPr>
      </w:pPr>
      <w:r w:rsidRPr="001A6E8E">
        <w:rPr>
          <w:rFonts w:ascii="Times New Roman" w:hAnsi="Times New Roman" w:cs="Times New Roman"/>
          <w:sz w:val="24"/>
          <w:szCs w:val="24"/>
        </w:rPr>
        <w:t xml:space="preserve">Террасные доски  </w:t>
      </w:r>
      <w:r w:rsidR="005C64C1" w:rsidRPr="005C64C1">
        <w:rPr>
          <w:rFonts w:ascii="Times New Roman" w:hAnsi="Times New Roman"/>
          <w:bCs/>
          <w:color w:val="000000"/>
          <w:sz w:val="24"/>
          <w:szCs w:val="24"/>
          <w:lang w:val="en-US"/>
        </w:rPr>
        <w:t>DOS</w:t>
      </w:r>
      <w:r w:rsidR="005C64C1" w:rsidRPr="005C64C1">
        <w:rPr>
          <w:rFonts w:ascii="Times New Roman" w:hAnsi="Times New Roman"/>
          <w:bCs/>
          <w:color w:val="000000"/>
          <w:sz w:val="24"/>
          <w:szCs w:val="24"/>
        </w:rPr>
        <w:t xml:space="preserve"> </w:t>
      </w:r>
      <w:r w:rsidR="005C64C1" w:rsidRPr="005C64C1">
        <w:rPr>
          <w:rFonts w:ascii="Times New Roman" w:hAnsi="Times New Roman"/>
          <w:bCs/>
          <w:color w:val="000000"/>
          <w:sz w:val="24"/>
          <w:szCs w:val="24"/>
          <w:lang w:val="en-US"/>
        </w:rPr>
        <w:t>EXCLUSIVE</w:t>
      </w:r>
      <w:r w:rsidR="005C64C1" w:rsidRPr="001A6E8E">
        <w:rPr>
          <w:rFonts w:ascii="Times New Roman" w:hAnsi="Times New Roman" w:cs="Times New Roman"/>
          <w:sz w:val="24"/>
          <w:szCs w:val="24"/>
        </w:rPr>
        <w:t xml:space="preserve"> </w:t>
      </w:r>
      <w:r w:rsidR="005C64C1" w:rsidRPr="005C64C1">
        <w:rPr>
          <w:rFonts w:ascii="Times New Roman" w:hAnsi="Times New Roman" w:cs="Times New Roman"/>
          <w:sz w:val="24"/>
          <w:szCs w:val="24"/>
        </w:rPr>
        <w:t xml:space="preserve"> </w:t>
      </w:r>
      <w:r w:rsidRPr="001A6E8E">
        <w:rPr>
          <w:rFonts w:ascii="Times New Roman" w:hAnsi="Times New Roman" w:cs="Times New Roman"/>
          <w:sz w:val="24"/>
          <w:szCs w:val="24"/>
        </w:rPr>
        <w:t>могут отличаться по своей конструкции и иметь различные способы крепления при монтаже:</w:t>
      </w:r>
    </w:p>
    <w:p w:rsidR="001A6E8E" w:rsidRPr="001A6E8E" w:rsidRDefault="001A6E8E" w:rsidP="001A6E8E">
      <w:pPr>
        <w:pStyle w:val="ab"/>
        <w:rPr>
          <w:rFonts w:ascii="Times New Roman" w:hAnsi="Times New Roman" w:cs="Times New Roman"/>
          <w:sz w:val="24"/>
          <w:szCs w:val="24"/>
        </w:rPr>
      </w:pPr>
    </w:p>
    <w:p w:rsidR="001A6E8E" w:rsidRPr="001A6E8E" w:rsidRDefault="001A6E8E" w:rsidP="001A6E8E">
      <w:pPr>
        <w:pStyle w:val="ab"/>
        <w:rPr>
          <w:rFonts w:ascii="Times New Roman" w:hAnsi="Times New Roman" w:cs="Times New Roman"/>
          <w:sz w:val="24"/>
          <w:szCs w:val="24"/>
        </w:rPr>
      </w:pPr>
      <w:r w:rsidRPr="001A6E8E">
        <w:rPr>
          <w:rFonts w:ascii="Times New Roman" w:hAnsi="Times New Roman" w:cs="Times New Roman"/>
          <w:sz w:val="24"/>
          <w:szCs w:val="24"/>
        </w:rPr>
        <w:t xml:space="preserve">- шовная доска. При монтаже, </w:t>
      </w:r>
      <w:proofErr w:type="gramStart"/>
      <w:r w:rsidRPr="001A6E8E">
        <w:rPr>
          <w:rFonts w:ascii="Times New Roman" w:hAnsi="Times New Roman" w:cs="Times New Roman"/>
          <w:sz w:val="24"/>
          <w:szCs w:val="24"/>
        </w:rPr>
        <w:t>которой</w:t>
      </w:r>
      <w:proofErr w:type="gramEnd"/>
      <w:r w:rsidRPr="001A6E8E">
        <w:rPr>
          <w:rFonts w:ascii="Times New Roman" w:hAnsi="Times New Roman" w:cs="Times New Roman"/>
          <w:sz w:val="24"/>
          <w:szCs w:val="24"/>
        </w:rPr>
        <w:t xml:space="preserve"> обеспечивается зазор между досками.</w:t>
      </w:r>
    </w:p>
    <w:p w:rsidR="001A6E8E" w:rsidRDefault="001A6E8E" w:rsidP="001A6E8E">
      <w:pPr>
        <w:pStyle w:val="ab"/>
        <w:rPr>
          <w:rFonts w:ascii="Times New Roman" w:hAnsi="Times New Roman" w:cs="Times New Roman"/>
          <w:sz w:val="24"/>
          <w:szCs w:val="24"/>
        </w:rPr>
      </w:pPr>
      <w:r w:rsidRPr="001A6E8E">
        <w:rPr>
          <w:rFonts w:ascii="Times New Roman" w:hAnsi="Times New Roman" w:cs="Times New Roman"/>
          <w:sz w:val="24"/>
          <w:szCs w:val="24"/>
        </w:rPr>
        <w:t>- бесшовная доска.  Сборка настила терраса происходит при сборке досок в «шип-паз»</w:t>
      </w:r>
    </w:p>
    <w:p w:rsidR="001A6E8E" w:rsidRPr="001A6E8E" w:rsidRDefault="001A6E8E" w:rsidP="001A6E8E">
      <w:pPr>
        <w:pStyle w:val="ab"/>
        <w:rPr>
          <w:rFonts w:ascii="Times New Roman" w:hAnsi="Times New Roman" w:cs="Times New Roman"/>
          <w:sz w:val="24"/>
          <w:szCs w:val="24"/>
        </w:rPr>
      </w:pPr>
    </w:p>
    <w:p w:rsidR="001A6E8E" w:rsidRDefault="001A6E8E" w:rsidP="001A6E8E">
      <w:pPr>
        <w:pStyle w:val="ab"/>
        <w:rPr>
          <w:rFonts w:ascii="Times New Roman" w:hAnsi="Times New Roman" w:cs="Times New Roman"/>
          <w:sz w:val="24"/>
          <w:szCs w:val="24"/>
        </w:rPr>
      </w:pPr>
      <w:r w:rsidRPr="001A6E8E">
        <w:rPr>
          <w:rFonts w:ascii="Times New Roman" w:hAnsi="Times New Roman" w:cs="Times New Roman"/>
          <w:sz w:val="24"/>
          <w:szCs w:val="24"/>
        </w:rPr>
        <w:t>Требования к обустройству площадки под монтаж. Конструкции обрешётки и установки лаг одинаково для обоих видов доски.</w:t>
      </w:r>
      <w:r>
        <w:rPr>
          <w:rFonts w:ascii="Times New Roman" w:hAnsi="Times New Roman" w:cs="Times New Roman"/>
          <w:sz w:val="24"/>
          <w:szCs w:val="24"/>
        </w:rPr>
        <w:t xml:space="preserve"> Различие в способе крепления доски к лагам.</w:t>
      </w:r>
    </w:p>
    <w:p w:rsidR="001A6E8E" w:rsidRDefault="001A6E8E" w:rsidP="001A6E8E">
      <w:pPr>
        <w:pStyle w:val="ab"/>
        <w:rPr>
          <w:rFonts w:ascii="Times New Roman" w:hAnsi="Times New Roman"/>
          <w:sz w:val="24"/>
          <w:szCs w:val="24"/>
        </w:rPr>
      </w:pPr>
    </w:p>
    <w:p w:rsidR="00DA2302" w:rsidRDefault="00DA2302" w:rsidP="00DA2302">
      <w:pPr>
        <w:spacing w:line="360" w:lineRule="auto"/>
        <w:ind w:firstLine="540"/>
        <w:jc w:val="both"/>
        <w:rPr>
          <w:rStyle w:val="A00"/>
          <w:rFonts w:ascii="Times New Roman" w:hAnsi="Times New Roman" w:cs="Times New Roman"/>
          <w:b/>
          <w:bCs/>
          <w:sz w:val="24"/>
          <w:szCs w:val="24"/>
        </w:rPr>
      </w:pPr>
      <w:r>
        <w:rPr>
          <w:rFonts w:ascii="Times New Roman" w:hAnsi="Times New Roman"/>
          <w:sz w:val="24"/>
          <w:szCs w:val="24"/>
        </w:rPr>
        <w:t>Монтаж террасной доски</w:t>
      </w:r>
      <w:r>
        <w:rPr>
          <w:rFonts w:ascii="Times New Roman" w:hAnsi="Times New Roman"/>
          <w:b/>
          <w:bCs/>
          <w:color w:val="000000"/>
          <w:sz w:val="24"/>
          <w:szCs w:val="24"/>
        </w:rPr>
        <w:t xml:space="preserve"> </w:t>
      </w:r>
      <w:r w:rsidR="005C64C1" w:rsidRPr="005C64C1">
        <w:rPr>
          <w:rFonts w:ascii="Times New Roman" w:hAnsi="Times New Roman"/>
          <w:bCs/>
          <w:color w:val="000000"/>
          <w:sz w:val="24"/>
          <w:szCs w:val="24"/>
          <w:lang w:val="en-US"/>
        </w:rPr>
        <w:t>DOS</w:t>
      </w:r>
      <w:r w:rsidR="005C64C1" w:rsidRPr="005C64C1">
        <w:rPr>
          <w:rFonts w:ascii="Times New Roman" w:hAnsi="Times New Roman"/>
          <w:bCs/>
          <w:color w:val="000000"/>
          <w:sz w:val="24"/>
          <w:szCs w:val="24"/>
        </w:rPr>
        <w:t xml:space="preserve"> </w:t>
      </w:r>
      <w:r w:rsidR="005C64C1" w:rsidRPr="005C64C1">
        <w:rPr>
          <w:rFonts w:ascii="Times New Roman" w:hAnsi="Times New Roman"/>
          <w:bCs/>
          <w:color w:val="000000"/>
          <w:sz w:val="24"/>
          <w:szCs w:val="24"/>
          <w:lang w:val="en-US"/>
        </w:rPr>
        <w:t>EXCLUSIVE</w:t>
      </w:r>
      <w:r>
        <w:rPr>
          <w:rFonts w:ascii="Times New Roman" w:hAnsi="Times New Roman"/>
          <w:sz w:val="24"/>
          <w:szCs w:val="24"/>
        </w:rPr>
        <w:t xml:space="preserve"> прост и не вызывает каких-либо особых сложностей. Террасная доска представляет собой </w:t>
      </w:r>
      <w:r>
        <w:rPr>
          <w:rStyle w:val="A00"/>
          <w:rFonts w:ascii="Times New Roman" w:hAnsi="Times New Roman" w:cs="Times New Roman"/>
          <w:sz w:val="24"/>
          <w:szCs w:val="24"/>
        </w:rPr>
        <w:t xml:space="preserve">самонесущий настил для обустройства полов садовых террас, веранд, садовых дорожек, балконов и т.п. Террасную доску  можно укладывать как в </w:t>
      </w:r>
      <w:proofErr w:type="gramStart"/>
      <w:r>
        <w:rPr>
          <w:rStyle w:val="A00"/>
          <w:rFonts w:ascii="Times New Roman" w:hAnsi="Times New Roman" w:cs="Times New Roman"/>
          <w:sz w:val="24"/>
          <w:szCs w:val="24"/>
        </w:rPr>
        <w:t>прямом</w:t>
      </w:r>
      <w:proofErr w:type="gramEnd"/>
      <w:r>
        <w:rPr>
          <w:rStyle w:val="A00"/>
          <w:rFonts w:ascii="Times New Roman" w:hAnsi="Times New Roman" w:cs="Times New Roman"/>
          <w:sz w:val="24"/>
          <w:szCs w:val="24"/>
        </w:rPr>
        <w:t>, так и в диагональном направлениях.</w:t>
      </w:r>
      <w:r>
        <w:rPr>
          <w:rStyle w:val="A00"/>
          <w:rFonts w:ascii="Times New Roman" w:hAnsi="Times New Roman" w:cs="Times New Roman"/>
          <w:b/>
          <w:bCs/>
          <w:sz w:val="24"/>
          <w:szCs w:val="24"/>
        </w:rPr>
        <w:t xml:space="preserve"> </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Изделия ДПК -  лаги монтажные 50х40мм и террасные доски 135х25мм легко обрабатываются механизированным и ручным деревообрабатывающим инструментом (сверление, пиление и др.).</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bCs/>
          <w:sz w:val="24"/>
          <w:szCs w:val="24"/>
        </w:rPr>
        <w:t xml:space="preserve">При эксплуатировании </w:t>
      </w:r>
      <w:r>
        <w:rPr>
          <w:rStyle w:val="A00"/>
          <w:rFonts w:ascii="Times New Roman" w:hAnsi="Times New Roman" w:cs="Times New Roman"/>
          <w:sz w:val="24"/>
          <w:szCs w:val="24"/>
        </w:rPr>
        <w:t xml:space="preserve">террасная доска не требует особого ухода, однако сильные загрязнения желательно удалять сразу (в продольном направлении при помощи теплой воды и стандартных бытовых чистящих средств). </w:t>
      </w:r>
    </w:p>
    <w:p w:rsidR="00DA2302" w:rsidRDefault="00DA2302" w:rsidP="00DA2302">
      <w:pPr>
        <w:pStyle w:val="ab"/>
        <w:jc w:val="center"/>
        <w:rPr>
          <w:rStyle w:val="A00"/>
          <w:rFonts w:ascii="Times New Roman" w:hAnsi="Times New Roman" w:cs="Times New Roman"/>
          <w:sz w:val="24"/>
          <w:szCs w:val="24"/>
        </w:rPr>
      </w:pPr>
      <w:r w:rsidRPr="00DA2302">
        <w:rPr>
          <w:rStyle w:val="A00"/>
          <w:rFonts w:ascii="Times New Roman" w:hAnsi="Times New Roman" w:cs="Times New Roman"/>
          <w:sz w:val="24"/>
          <w:szCs w:val="24"/>
        </w:rPr>
        <w:t>Монтаж террасной</w:t>
      </w:r>
      <w:r>
        <w:rPr>
          <w:rStyle w:val="A00"/>
          <w:rFonts w:ascii="Times New Roman" w:hAnsi="Times New Roman" w:cs="Times New Roman"/>
          <w:sz w:val="24"/>
          <w:szCs w:val="24"/>
        </w:rPr>
        <w:t xml:space="preserve"> доски</w:t>
      </w:r>
      <w:r w:rsidR="005C64C1" w:rsidRPr="005C64C1">
        <w:rPr>
          <w:rFonts w:ascii="Times New Roman" w:hAnsi="Times New Roman"/>
          <w:b/>
          <w:bCs/>
          <w:color w:val="000000"/>
          <w:sz w:val="24"/>
          <w:szCs w:val="24"/>
        </w:rPr>
        <w:t xml:space="preserve"> </w:t>
      </w:r>
      <w:r w:rsidR="005C64C1" w:rsidRPr="005C64C1">
        <w:rPr>
          <w:rFonts w:ascii="Times New Roman" w:hAnsi="Times New Roman"/>
          <w:bCs/>
          <w:color w:val="000000"/>
          <w:sz w:val="24"/>
          <w:szCs w:val="24"/>
          <w:lang w:val="en-US"/>
        </w:rPr>
        <w:t>DOS</w:t>
      </w:r>
      <w:r w:rsidR="005C64C1" w:rsidRPr="005C64C1">
        <w:rPr>
          <w:rFonts w:ascii="Times New Roman" w:hAnsi="Times New Roman"/>
          <w:bCs/>
          <w:color w:val="000000"/>
          <w:sz w:val="24"/>
          <w:szCs w:val="24"/>
        </w:rPr>
        <w:t xml:space="preserve"> </w:t>
      </w:r>
      <w:r w:rsidR="005C64C1" w:rsidRPr="005C64C1">
        <w:rPr>
          <w:rFonts w:ascii="Times New Roman" w:hAnsi="Times New Roman"/>
          <w:bCs/>
          <w:color w:val="000000"/>
          <w:sz w:val="24"/>
          <w:szCs w:val="24"/>
          <w:lang w:val="en-US"/>
        </w:rPr>
        <w:t>EXCLUSIVE</w:t>
      </w:r>
      <w:proofErr w:type="gramStart"/>
      <w:r w:rsidR="005C64C1" w:rsidRPr="005C64C1">
        <w:rPr>
          <w:rStyle w:val="A00"/>
          <w:rFonts w:ascii="Times New Roman" w:hAnsi="Times New Roman" w:cs="Times New Roman"/>
          <w:sz w:val="24"/>
          <w:szCs w:val="24"/>
        </w:rPr>
        <w:t xml:space="preserve"> </w:t>
      </w:r>
      <w:r>
        <w:rPr>
          <w:rStyle w:val="A00"/>
          <w:rFonts w:ascii="Times New Roman" w:hAnsi="Times New Roman" w:cs="Times New Roman"/>
          <w:sz w:val="24"/>
          <w:szCs w:val="24"/>
        </w:rPr>
        <w:t>:</w:t>
      </w:r>
      <w:proofErr w:type="gramEnd"/>
      <w:r>
        <w:rPr>
          <w:rStyle w:val="A00"/>
          <w:rFonts w:ascii="Times New Roman" w:hAnsi="Times New Roman" w:cs="Times New Roman"/>
          <w:sz w:val="24"/>
          <w:szCs w:val="24"/>
        </w:rPr>
        <w:t xml:space="preserve"> установка и эксплуатация</w:t>
      </w:r>
    </w:p>
    <w:p w:rsidR="00DA2302" w:rsidRPr="00DA2302" w:rsidRDefault="00DA2302" w:rsidP="00DA2302">
      <w:pPr>
        <w:pStyle w:val="ab"/>
        <w:jc w:val="center"/>
        <w:rPr>
          <w:rStyle w:val="A00"/>
          <w:rFonts w:ascii="Times New Roman" w:hAnsi="Times New Roman" w:cs="Times New Roman"/>
          <w:sz w:val="24"/>
          <w:szCs w:val="24"/>
        </w:rPr>
      </w:pP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Террасная доска из древесно-полимерного композита имеет свои особенности. Поэтому для того, чтобы Ваша терраса выглядела красиво и служила долго, необходимо </w:t>
      </w:r>
      <w:r>
        <w:rPr>
          <w:rStyle w:val="A00"/>
          <w:rFonts w:ascii="Times New Roman" w:hAnsi="Times New Roman" w:cs="Times New Roman"/>
          <w:sz w:val="24"/>
          <w:szCs w:val="24"/>
        </w:rPr>
        <w:t xml:space="preserve">соблюдать определённые правила </w:t>
      </w:r>
      <w:r w:rsidRPr="00DA2302">
        <w:rPr>
          <w:rStyle w:val="A00"/>
          <w:rFonts w:ascii="Times New Roman" w:hAnsi="Times New Roman" w:cs="Times New Roman"/>
          <w:sz w:val="24"/>
          <w:szCs w:val="24"/>
        </w:rPr>
        <w:t xml:space="preserve"> его хранения </w:t>
      </w:r>
      <w:r>
        <w:rPr>
          <w:rStyle w:val="A00"/>
          <w:rFonts w:ascii="Times New Roman" w:hAnsi="Times New Roman" w:cs="Times New Roman"/>
          <w:sz w:val="24"/>
          <w:szCs w:val="24"/>
        </w:rPr>
        <w:t xml:space="preserve"> и монтажа </w:t>
      </w:r>
      <w:proofErr w:type="spellStart"/>
      <w:r w:rsidRPr="00DA2302">
        <w:rPr>
          <w:rStyle w:val="A00"/>
          <w:rFonts w:ascii="Times New Roman" w:hAnsi="Times New Roman" w:cs="Times New Roman"/>
          <w:sz w:val="24"/>
          <w:szCs w:val="24"/>
        </w:rPr>
        <w:t>декинга</w:t>
      </w:r>
      <w:proofErr w:type="spellEnd"/>
      <w:r>
        <w:rPr>
          <w:rStyle w:val="A00"/>
          <w:rFonts w:ascii="Times New Roman" w:hAnsi="Times New Roman" w:cs="Times New Roman"/>
          <w:sz w:val="24"/>
          <w:szCs w:val="24"/>
        </w:rPr>
        <w:t>.</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Подготовка к монтажу </w:t>
      </w:r>
      <w:proofErr w:type="spellStart"/>
      <w:r w:rsidRPr="00DA2302">
        <w:rPr>
          <w:rStyle w:val="A00"/>
          <w:rFonts w:ascii="Times New Roman" w:hAnsi="Times New Roman" w:cs="Times New Roman"/>
          <w:sz w:val="24"/>
          <w:szCs w:val="24"/>
        </w:rPr>
        <w:t>декинга</w:t>
      </w:r>
      <w:proofErr w:type="spellEnd"/>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Террасную доску </w:t>
      </w:r>
      <w:r w:rsidR="005C64C1" w:rsidRPr="005C64C1">
        <w:rPr>
          <w:rStyle w:val="A00"/>
          <w:rFonts w:ascii="Times New Roman" w:hAnsi="Times New Roman" w:cs="Times New Roman"/>
          <w:sz w:val="24"/>
          <w:szCs w:val="24"/>
        </w:rPr>
        <w:t xml:space="preserve">DOS EXCLUSIVE </w:t>
      </w:r>
      <w:r w:rsidRPr="00DA2302">
        <w:rPr>
          <w:rStyle w:val="A00"/>
          <w:rFonts w:ascii="Times New Roman" w:hAnsi="Times New Roman" w:cs="Times New Roman"/>
          <w:sz w:val="24"/>
          <w:szCs w:val="24"/>
        </w:rPr>
        <w:t xml:space="preserve">нужно хранить в сухом, защищенном от солнца месте. Лучше, если это будет закрытое помещение. Доски держат в заводской упаковке, располагая их горизонтально. Не следует заранее снимать упаковку, распиливать их в размер. Лучше сделать </w:t>
      </w:r>
      <w:r w:rsidRPr="00DA2302">
        <w:rPr>
          <w:rStyle w:val="A00"/>
          <w:rFonts w:ascii="Times New Roman" w:hAnsi="Times New Roman" w:cs="Times New Roman"/>
          <w:sz w:val="24"/>
          <w:szCs w:val="24"/>
        </w:rPr>
        <w:lastRenderedPageBreak/>
        <w:t>это непосредственно в процессе установки. Соблюдение этих простых правил позволит избежать изгибов и деформаций материала, которые, впрочем, легко исправляются при монтаже.</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Установку древесно-полимерного </w:t>
      </w:r>
      <w:proofErr w:type="spellStart"/>
      <w:r w:rsidR="005C64C1">
        <w:rPr>
          <w:rStyle w:val="A00"/>
          <w:rFonts w:ascii="Times New Roman" w:hAnsi="Times New Roman" w:cs="Times New Roman"/>
          <w:sz w:val="24"/>
          <w:szCs w:val="24"/>
        </w:rPr>
        <w:t>погонажа</w:t>
      </w:r>
      <w:proofErr w:type="spellEnd"/>
      <w:r w:rsidRPr="00DA2302">
        <w:rPr>
          <w:rStyle w:val="A00"/>
          <w:rFonts w:ascii="Times New Roman" w:hAnsi="Times New Roman" w:cs="Times New Roman"/>
          <w:sz w:val="24"/>
          <w:szCs w:val="24"/>
        </w:rPr>
        <w:t xml:space="preserve"> необходимо производить в теплое время года, при температуре выше +5 С. Не рекомендуется его монтировать при отрицательных температурах, на поверхности, покрытые снегом и льдом.</w:t>
      </w:r>
    </w:p>
    <w:p w:rsidR="00DA2302" w:rsidRPr="00DA2302" w:rsidRDefault="00DA2302" w:rsidP="00DA2302">
      <w:pPr>
        <w:spacing w:line="360" w:lineRule="auto"/>
        <w:ind w:firstLine="540"/>
        <w:jc w:val="both"/>
        <w:rPr>
          <w:rStyle w:val="A00"/>
          <w:rFonts w:ascii="Times New Roman" w:hAnsi="Times New Roman" w:cs="Times New Roman"/>
          <w:sz w:val="24"/>
          <w:szCs w:val="24"/>
        </w:rPr>
      </w:pP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В летний период для укладки террасной доски лучше выбрать пасмурный день или раннее утро, когда покрытие не будет подвергаться прямому воздействию солнечных лучей. Дело в том, что незакрепленная доска может сильно и неравномерно нагреться. Это может привести к ее изгибу, что существенно затруднит монтаж.</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Выбирая направление укладки, следует руководствоваться несколькими правилами:</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Если терраса вытянутой формы, то лучше помещать доску вдоль короткой стороны. Таким образом</w:t>
      </w:r>
      <w:r>
        <w:rPr>
          <w:rStyle w:val="A00"/>
          <w:rFonts w:ascii="Times New Roman" w:hAnsi="Times New Roman" w:cs="Times New Roman"/>
          <w:sz w:val="24"/>
          <w:szCs w:val="24"/>
        </w:rPr>
        <w:t>,</w:t>
      </w:r>
      <w:r w:rsidRPr="00DA2302">
        <w:rPr>
          <w:rStyle w:val="A00"/>
          <w:rFonts w:ascii="Times New Roman" w:hAnsi="Times New Roman" w:cs="Times New Roman"/>
          <w:sz w:val="24"/>
          <w:szCs w:val="24"/>
        </w:rPr>
        <w:t xml:space="preserve"> удастся уменьшить количество стыков и обеспечить меньшие изменения длины досок при перепадах температуры и влажности. Это существенно упрощает укладку и эксплуатацию.</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При размещении покрытия во входной зоне обычно рекомендуется укладывать </w:t>
      </w:r>
      <w:proofErr w:type="spellStart"/>
      <w:r w:rsidRPr="00DA2302">
        <w:rPr>
          <w:rStyle w:val="A00"/>
          <w:rFonts w:ascii="Times New Roman" w:hAnsi="Times New Roman" w:cs="Times New Roman"/>
          <w:sz w:val="24"/>
          <w:szCs w:val="24"/>
        </w:rPr>
        <w:t>декинг</w:t>
      </w:r>
      <w:proofErr w:type="spellEnd"/>
      <w:r w:rsidRPr="00DA2302">
        <w:rPr>
          <w:rStyle w:val="A00"/>
          <w:rFonts w:ascii="Times New Roman" w:hAnsi="Times New Roman" w:cs="Times New Roman"/>
          <w:sz w:val="24"/>
          <w:szCs w:val="24"/>
        </w:rPr>
        <w:t xml:space="preserve"> вдоль стены, на которой расположена дверь. Такой способ монтажа террасной доски считается эстетически более правильным и обеспечивает лучшие противоскользящие свойства (при использовании материала с поверхностью «вельвет»).</w:t>
      </w: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При выборе направления укладки следует заранее продумать, как будет отделываться край материала. Например, торцевую планку проще укладывать вдоль доски, а для F-профиля большой разницы нет.</w:t>
      </w:r>
    </w:p>
    <w:p w:rsidR="00DA2302" w:rsidRPr="00DA2302" w:rsidRDefault="00DA2302" w:rsidP="00DA2302">
      <w:pPr>
        <w:spacing w:line="360" w:lineRule="auto"/>
        <w:ind w:firstLine="540"/>
        <w:jc w:val="both"/>
        <w:rPr>
          <w:rStyle w:val="A00"/>
          <w:rFonts w:ascii="Times New Roman" w:hAnsi="Times New Roman" w:cs="Times New Roman"/>
          <w:sz w:val="24"/>
          <w:szCs w:val="24"/>
        </w:rPr>
      </w:pP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Исходя из этих правил, следует заранее выбрать направление укладки, продумать конструкцию всех элементов террасы. Очень не рекомендуем решать вопросы «по ходу стройки». Подобный подход часто ведет к излишнему расходу материала, ошибкам и конструктивным недочетам.</w:t>
      </w:r>
    </w:p>
    <w:p w:rsidR="00DA2302" w:rsidRPr="00DA2302" w:rsidRDefault="00DA2302" w:rsidP="00DA2302">
      <w:pPr>
        <w:spacing w:line="360" w:lineRule="auto"/>
        <w:ind w:firstLine="540"/>
        <w:jc w:val="both"/>
        <w:rPr>
          <w:rStyle w:val="A00"/>
          <w:rFonts w:ascii="Times New Roman" w:hAnsi="Times New Roman" w:cs="Times New Roman"/>
          <w:sz w:val="24"/>
          <w:szCs w:val="24"/>
        </w:rPr>
      </w:pPr>
    </w:p>
    <w:p w:rsidR="00DA2302" w:rsidRPr="00DA2302" w:rsidRDefault="00DA2302" w:rsidP="00DA2302">
      <w:pPr>
        <w:spacing w:line="360" w:lineRule="auto"/>
        <w:ind w:firstLine="540"/>
        <w:jc w:val="both"/>
        <w:rPr>
          <w:rStyle w:val="A00"/>
          <w:rFonts w:ascii="Times New Roman" w:hAnsi="Times New Roman" w:cs="Times New Roman"/>
          <w:sz w:val="24"/>
          <w:szCs w:val="24"/>
        </w:rPr>
      </w:pPr>
      <w:r w:rsidRPr="00DA2302">
        <w:rPr>
          <w:rStyle w:val="A00"/>
          <w:rFonts w:ascii="Times New Roman" w:hAnsi="Times New Roman" w:cs="Times New Roman"/>
          <w:sz w:val="24"/>
          <w:szCs w:val="24"/>
        </w:rPr>
        <w:t xml:space="preserve">ВНИМАНИЕ! Особенно важно приобрести </w:t>
      </w:r>
      <w:proofErr w:type="spellStart"/>
      <w:r w:rsidRPr="00DA2302">
        <w:rPr>
          <w:rStyle w:val="A00"/>
          <w:rFonts w:ascii="Times New Roman" w:hAnsi="Times New Roman" w:cs="Times New Roman"/>
          <w:sz w:val="24"/>
          <w:szCs w:val="24"/>
        </w:rPr>
        <w:t>декинг</w:t>
      </w:r>
      <w:proofErr w:type="spellEnd"/>
      <w:r w:rsidRPr="00DA2302">
        <w:rPr>
          <w:rStyle w:val="A00"/>
          <w:rFonts w:ascii="Times New Roman" w:hAnsi="Times New Roman" w:cs="Times New Roman"/>
          <w:sz w:val="24"/>
          <w:szCs w:val="24"/>
        </w:rPr>
        <w:t xml:space="preserve"> для монтажа полностью на всю площадь. Дело в том, что покрытие из ДПК является натуральным материалом и (как и любой подобный материал: обои, керамическая плитка и т. п.) может слегка менять оттенок от партии к партии. Поэтому при докупке нескольких недостающих элементов вполне может получиться, что они будут отличаться по тону от остального настила.</w:t>
      </w:r>
    </w:p>
    <w:p w:rsidR="00DA2302" w:rsidRPr="00DA2302" w:rsidRDefault="00DA2302" w:rsidP="00DA2302">
      <w:pPr>
        <w:spacing w:line="360" w:lineRule="auto"/>
        <w:ind w:firstLine="540"/>
        <w:jc w:val="both"/>
        <w:rPr>
          <w:rStyle w:val="A00"/>
          <w:rFonts w:ascii="Times New Roman" w:hAnsi="Times New Roman" w:cs="Times New Roman"/>
          <w:sz w:val="24"/>
          <w:szCs w:val="24"/>
        </w:rPr>
      </w:pP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bCs/>
          <w:i/>
          <w:sz w:val="24"/>
          <w:szCs w:val="24"/>
          <w:u w:val="single"/>
        </w:rPr>
        <w:t>Подготовка основани</w:t>
      </w:r>
      <w:r>
        <w:rPr>
          <w:rStyle w:val="A00"/>
          <w:rFonts w:ascii="Times New Roman" w:hAnsi="Times New Roman" w:cs="Times New Roman"/>
          <w:bCs/>
          <w:i/>
          <w:sz w:val="24"/>
          <w:szCs w:val="24"/>
        </w:rPr>
        <w:t xml:space="preserve">я </w:t>
      </w:r>
      <w:r>
        <w:rPr>
          <w:rStyle w:val="A00"/>
          <w:rFonts w:ascii="Times New Roman" w:hAnsi="Times New Roman" w:cs="Times New Roman"/>
          <w:bCs/>
          <w:sz w:val="24"/>
          <w:szCs w:val="24"/>
        </w:rPr>
        <w:t xml:space="preserve">перед укладкой террасной доски является важной операцией, от которой в значительной степени зависит качество и продолжительность службы уложенного напольного покрытия. </w:t>
      </w:r>
      <w:r>
        <w:rPr>
          <w:rFonts w:ascii="Times New Roman" w:hAnsi="Times New Roman"/>
          <w:spacing w:val="-2"/>
          <w:sz w:val="24"/>
          <w:szCs w:val="24"/>
        </w:rPr>
        <w:t xml:space="preserve">Укладка террасной доски из ДПК должна осуществляться на предварительно подготовленную ровную и прочную  поверхность с уклоном не менее 1% в направлении укладываемых профилей во избежание </w:t>
      </w:r>
      <w:r>
        <w:rPr>
          <w:rStyle w:val="A00"/>
          <w:rFonts w:ascii="Times New Roman" w:hAnsi="Times New Roman" w:cs="Times New Roman"/>
          <w:sz w:val="24"/>
          <w:szCs w:val="24"/>
        </w:rPr>
        <w:t>образования повышенной влажности под уложенным настилом, способной привести к порче покрытия</w:t>
      </w:r>
      <w:r>
        <w:rPr>
          <w:rFonts w:ascii="Times New Roman" w:hAnsi="Times New Roman"/>
          <w:spacing w:val="-2"/>
          <w:sz w:val="24"/>
          <w:szCs w:val="24"/>
        </w:rPr>
        <w:t xml:space="preserve">. Обычно используется уплотненное основание из </w:t>
      </w:r>
      <w:r>
        <w:rPr>
          <w:rStyle w:val="A00"/>
          <w:rFonts w:ascii="Times New Roman" w:hAnsi="Times New Roman" w:cs="Times New Roman"/>
          <w:sz w:val="24"/>
          <w:szCs w:val="24"/>
        </w:rPr>
        <w:t xml:space="preserve">щебня, гравия, бетонных плит, дробленого камня и т.д. </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 xml:space="preserve">При недостаточно уплотненном основании (например, природного грунта) выполняется выемка грунта, засыпка освободившегося пространства щебнем с последующим его вибрационным уплотнением, далее сверху укладывается слой песка или гравия (толщиной до 5 мм). </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 xml:space="preserve">ВАЖНО: Укладка </w:t>
      </w:r>
      <w:proofErr w:type="gramStart"/>
      <w:r>
        <w:rPr>
          <w:rStyle w:val="A00"/>
          <w:rFonts w:ascii="Times New Roman" w:hAnsi="Times New Roman" w:cs="Times New Roman"/>
          <w:sz w:val="24"/>
          <w:szCs w:val="24"/>
        </w:rPr>
        <w:t>монтажных</w:t>
      </w:r>
      <w:proofErr w:type="gramEnd"/>
      <w:r>
        <w:rPr>
          <w:rStyle w:val="A00"/>
          <w:rFonts w:ascii="Times New Roman" w:hAnsi="Times New Roman" w:cs="Times New Roman"/>
          <w:sz w:val="24"/>
          <w:szCs w:val="24"/>
        </w:rPr>
        <w:t xml:space="preserve"> лаг на грунт, гравий или песок НЕДОПУСТИМА! Монтажные лаги должны иметь точечную опору</w:t>
      </w:r>
      <w:r w:rsidR="003D5EEB">
        <w:rPr>
          <w:rStyle w:val="A00"/>
          <w:rFonts w:ascii="Times New Roman" w:hAnsi="Times New Roman" w:cs="Times New Roman"/>
          <w:sz w:val="24"/>
          <w:szCs w:val="24"/>
        </w:rPr>
        <w:t xml:space="preserve">. </w:t>
      </w:r>
      <w:proofErr w:type="gramStart"/>
      <w:r w:rsidR="003D5EEB">
        <w:rPr>
          <w:rStyle w:val="A00"/>
          <w:rFonts w:ascii="Times New Roman" w:hAnsi="Times New Roman" w:cs="Times New Roman"/>
          <w:sz w:val="24"/>
          <w:szCs w:val="24"/>
        </w:rPr>
        <w:t>В</w:t>
      </w:r>
      <w:r>
        <w:rPr>
          <w:rStyle w:val="A00"/>
          <w:rFonts w:ascii="Times New Roman" w:hAnsi="Times New Roman" w:cs="Times New Roman"/>
          <w:sz w:val="24"/>
          <w:szCs w:val="24"/>
        </w:rPr>
        <w:t xml:space="preserve"> качестве</w:t>
      </w:r>
      <w:r w:rsidR="003D5EEB">
        <w:rPr>
          <w:rStyle w:val="A00"/>
          <w:rFonts w:ascii="Times New Roman" w:hAnsi="Times New Roman" w:cs="Times New Roman"/>
          <w:sz w:val="24"/>
          <w:szCs w:val="24"/>
        </w:rPr>
        <w:t xml:space="preserve">, </w:t>
      </w:r>
      <w:r>
        <w:rPr>
          <w:rStyle w:val="A00"/>
          <w:rFonts w:ascii="Times New Roman" w:hAnsi="Times New Roman" w:cs="Times New Roman"/>
          <w:sz w:val="24"/>
          <w:szCs w:val="24"/>
        </w:rPr>
        <w:t>которых обычно используются бетонные плиты с минимальными размерами 300х300х40 мм (расстояние между бетонными плитами вдоль линии укладки лаг не должна превышать 300 мм.</w:t>
      </w:r>
      <w:proofErr w:type="gramEnd"/>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При укладке на ровное и прочное основание (например, бетонные плиты) монтажные лаги укладываются непосредственно на бетонную плиту на резиновые подкладки (100х100х5 мм). В общих случаях бетонное основание не требует дополнительной подготовки.</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 xml:space="preserve">Следует отметить, что важным условием является обеспечение достаточной вентиляции. Пустоты между элементами опорных конструкций обычно ничем не заполняются. </w:t>
      </w:r>
    </w:p>
    <w:p w:rsidR="00DA2302" w:rsidRDefault="00DA2302" w:rsidP="00DA2302">
      <w:pPr>
        <w:spacing w:line="360" w:lineRule="auto"/>
        <w:ind w:firstLine="540"/>
        <w:jc w:val="both"/>
        <w:rPr>
          <w:rStyle w:val="A00"/>
          <w:rFonts w:ascii="Times New Roman" w:hAnsi="Times New Roman" w:cs="Times New Roman"/>
          <w:iCs/>
          <w:sz w:val="24"/>
          <w:szCs w:val="24"/>
        </w:rPr>
      </w:pPr>
      <w:r>
        <w:rPr>
          <w:rStyle w:val="A00"/>
          <w:rFonts w:ascii="Times New Roman" w:hAnsi="Times New Roman" w:cs="Times New Roman"/>
          <w:i/>
          <w:sz w:val="24"/>
          <w:szCs w:val="24"/>
          <w:u w:val="single"/>
        </w:rPr>
        <w:t>Укладка монтажных лаг</w:t>
      </w:r>
      <w:proofErr w:type="gramStart"/>
      <w:r>
        <w:rPr>
          <w:rFonts w:ascii="Times New Roman" w:hAnsi="Times New Roman"/>
          <w:bCs/>
          <w:i/>
          <w:spacing w:val="-2"/>
          <w:sz w:val="24"/>
          <w:szCs w:val="24"/>
          <w:u w:val="single"/>
        </w:rPr>
        <w:t xml:space="preserve"> </w:t>
      </w:r>
      <w:r>
        <w:rPr>
          <w:rStyle w:val="A00"/>
          <w:rFonts w:ascii="Times New Roman" w:hAnsi="Times New Roman" w:cs="Times New Roman"/>
          <w:sz w:val="24"/>
          <w:szCs w:val="24"/>
        </w:rPr>
        <w:t xml:space="preserve"> П</w:t>
      </w:r>
      <w:proofErr w:type="gramEnd"/>
      <w:r>
        <w:rPr>
          <w:rStyle w:val="A00"/>
          <w:rFonts w:ascii="Times New Roman" w:hAnsi="Times New Roman" w:cs="Times New Roman"/>
          <w:sz w:val="24"/>
          <w:szCs w:val="24"/>
        </w:rPr>
        <w:t xml:space="preserve">еред укладкой монтажные лаги должны быть выдержаны при температуре 20±2°С </w:t>
      </w:r>
      <w:r>
        <w:rPr>
          <w:rFonts w:ascii="Times New Roman" w:hAnsi="Times New Roman"/>
          <w:sz w:val="24"/>
          <w:szCs w:val="24"/>
        </w:rPr>
        <w:t>не менее 24 часов, если они до этого находились при температуре  от 0ºС до 10ºС и не менее 48 часов, если они находились  до этого при  температуре ниже 0ºС.</w:t>
      </w:r>
      <w:r>
        <w:rPr>
          <w:rStyle w:val="A00"/>
          <w:rFonts w:ascii="Times New Roman" w:hAnsi="Times New Roman" w:cs="Times New Roman"/>
          <w:iCs/>
          <w:sz w:val="24"/>
          <w:szCs w:val="24"/>
        </w:rPr>
        <w:t xml:space="preserve"> Расстояние между неподвижными ограничителями (стены, бордюры и т.п.) и концами монтажных лаг должны составлять не менее 10 мм. </w:t>
      </w:r>
    </w:p>
    <w:p w:rsidR="00DA2302" w:rsidRDefault="00DA2302" w:rsidP="00DA2302">
      <w:pPr>
        <w:spacing w:line="360" w:lineRule="auto"/>
        <w:ind w:firstLine="540"/>
        <w:jc w:val="both"/>
        <w:rPr>
          <w:rStyle w:val="A00"/>
          <w:rFonts w:ascii="Times New Roman" w:hAnsi="Times New Roman" w:cs="Times New Roman"/>
          <w:sz w:val="24"/>
          <w:szCs w:val="24"/>
        </w:rPr>
      </w:pPr>
      <w:r>
        <w:rPr>
          <w:rStyle w:val="A00"/>
          <w:rFonts w:ascii="Times New Roman" w:hAnsi="Times New Roman" w:cs="Times New Roman"/>
          <w:sz w:val="24"/>
          <w:szCs w:val="24"/>
        </w:rPr>
        <w:t>Расстояние между монтажными лагами должно составлять не более 300 мм (по осям лаг) (рис.1). При высоких нагрузках (например, настилы для спортивных сооружений) расстояние для укладки монтажных лаг должно уменьшаться в 2 раза. При диагональной укладке террасной доски расстояния между монтажными лагами должны уменьшаться в соответствии с углом укладки. Например, при укладке под углом 60° - до 200-250 мм, а при укладке под углом 45° - до 150-200 мм.</w:t>
      </w:r>
    </w:p>
    <w:p w:rsidR="00DA2302" w:rsidRDefault="00DA2302" w:rsidP="00DA2302">
      <w:pPr>
        <w:spacing w:line="360" w:lineRule="auto"/>
        <w:ind w:firstLine="540"/>
        <w:jc w:val="both"/>
        <w:rPr>
          <w:rFonts w:ascii="Times New Roman" w:hAnsi="Times New Roman"/>
          <w:sz w:val="24"/>
          <w:szCs w:val="24"/>
        </w:rPr>
      </w:pPr>
      <w:proofErr w:type="gramStart"/>
      <w:r>
        <w:rPr>
          <w:rFonts w:ascii="Times New Roman" w:hAnsi="Times New Roman"/>
          <w:sz w:val="24"/>
          <w:szCs w:val="24"/>
        </w:rPr>
        <w:t xml:space="preserve">Расчет </w:t>
      </w:r>
      <w:proofErr w:type="spellStart"/>
      <w:r>
        <w:rPr>
          <w:rFonts w:ascii="Times New Roman" w:hAnsi="Times New Roman"/>
          <w:sz w:val="24"/>
          <w:szCs w:val="24"/>
        </w:rPr>
        <w:t>п.м</w:t>
      </w:r>
      <w:proofErr w:type="spellEnd"/>
      <w:r>
        <w:rPr>
          <w:rFonts w:ascii="Times New Roman" w:hAnsi="Times New Roman"/>
          <w:sz w:val="24"/>
          <w:szCs w:val="24"/>
        </w:rPr>
        <w:t xml:space="preserve">. монтажных лаг (при расстоянии между лагами 250 мм) в зависимости от площади укладываемого </w:t>
      </w:r>
      <w:proofErr w:type="spellStart"/>
      <w:r>
        <w:rPr>
          <w:rFonts w:ascii="Times New Roman" w:hAnsi="Times New Roman"/>
          <w:sz w:val="24"/>
          <w:szCs w:val="24"/>
        </w:rPr>
        <w:t>декинга</w:t>
      </w:r>
      <w:proofErr w:type="spellEnd"/>
      <w:r>
        <w:rPr>
          <w:rFonts w:ascii="Times New Roman" w:hAnsi="Times New Roman"/>
          <w:sz w:val="24"/>
          <w:szCs w:val="24"/>
        </w:rPr>
        <w:t xml:space="preserve"> приведен в таблице 1.</w:t>
      </w:r>
      <w:proofErr w:type="gramEnd"/>
    </w:p>
    <w:tbl>
      <w:tblPr>
        <w:tblW w:w="0" w:type="auto"/>
        <w:tblInd w:w="-10" w:type="dxa"/>
        <w:tblLayout w:type="fixed"/>
        <w:tblLook w:val="0000" w:firstRow="0" w:lastRow="0" w:firstColumn="0" w:lastColumn="0" w:noHBand="0" w:noVBand="0"/>
      </w:tblPr>
      <w:tblGrid>
        <w:gridCol w:w="4843"/>
        <w:gridCol w:w="5598"/>
      </w:tblGrid>
      <w:tr w:rsidR="00DA2302" w:rsidTr="00D416F3">
        <w:tc>
          <w:tcPr>
            <w:tcW w:w="4843" w:type="dxa"/>
            <w:tcBorders>
              <w:top w:val="single" w:sz="4" w:space="0" w:color="FFFFFF"/>
              <w:left w:val="single" w:sz="4" w:space="0" w:color="FFFFFF"/>
              <w:bottom w:val="single" w:sz="4" w:space="0" w:color="FFFFFF"/>
            </w:tcBorders>
            <w:shd w:val="clear" w:color="auto" w:fill="auto"/>
          </w:tcPr>
          <w:p w:rsidR="00DA2302" w:rsidRDefault="00DA2302" w:rsidP="00D416F3">
            <w:pPr>
              <w:snapToGrid w:val="0"/>
              <w:spacing w:line="240" w:lineRule="auto"/>
              <w:jc w:val="center"/>
              <w:rPr>
                <w:rFonts w:ascii="Times New Roman" w:hAnsi="Times New Roman"/>
                <w:sz w:val="24"/>
                <w:szCs w:val="24"/>
              </w:rPr>
            </w:pPr>
            <w:r>
              <w:rPr>
                <w:rFonts w:ascii="Times New Roman" w:hAnsi="Times New Roman"/>
                <w:sz w:val="24"/>
                <w:szCs w:val="24"/>
              </w:rPr>
              <w:t xml:space="preserve">                                            Таблица 1</w:t>
            </w:r>
          </w:p>
          <w:tbl>
            <w:tblPr>
              <w:tblW w:w="0" w:type="auto"/>
              <w:tblLayout w:type="fixed"/>
              <w:tblLook w:val="0000" w:firstRow="0" w:lastRow="0" w:firstColumn="0" w:lastColumn="0" w:noHBand="0" w:noVBand="0"/>
            </w:tblPr>
            <w:tblGrid>
              <w:gridCol w:w="633"/>
              <w:gridCol w:w="369"/>
              <w:gridCol w:w="493"/>
              <w:gridCol w:w="493"/>
              <w:gridCol w:w="493"/>
              <w:gridCol w:w="617"/>
              <w:gridCol w:w="617"/>
              <w:gridCol w:w="637"/>
            </w:tblGrid>
            <w:tr w:rsidR="00DA2302" w:rsidTr="00D416F3">
              <w:trPr>
                <w:trHeight w:val="345"/>
              </w:trPr>
              <w:tc>
                <w:tcPr>
                  <w:tcW w:w="1002" w:type="dxa"/>
                  <w:gridSpan w:val="2"/>
                  <w:vMerge w:val="restart"/>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p>
              </w:tc>
              <w:tc>
                <w:tcPr>
                  <w:tcW w:w="3350" w:type="dxa"/>
                  <w:gridSpan w:val="6"/>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 xml:space="preserve">Ширина, </w:t>
                  </w:r>
                  <w:proofErr w:type="gramStart"/>
                  <w:r>
                    <w:rPr>
                      <w:b/>
                      <w:sz w:val="22"/>
                      <w:szCs w:val="22"/>
                    </w:rPr>
                    <w:t>м</w:t>
                  </w:r>
                  <w:proofErr w:type="gramEnd"/>
                </w:p>
              </w:tc>
            </w:tr>
            <w:tr w:rsidR="00DA2302" w:rsidTr="00D416F3">
              <w:trPr>
                <w:trHeight w:val="159"/>
              </w:trPr>
              <w:tc>
                <w:tcPr>
                  <w:tcW w:w="1002" w:type="dxa"/>
                  <w:gridSpan w:val="2"/>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1</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2</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3</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4</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6</w:t>
                  </w:r>
                </w:p>
              </w:tc>
            </w:tr>
            <w:tr w:rsidR="00DA2302" w:rsidTr="00D416F3">
              <w:trPr>
                <w:trHeight w:val="345"/>
              </w:trPr>
              <w:tc>
                <w:tcPr>
                  <w:tcW w:w="633" w:type="dxa"/>
                  <w:vMerge w:val="restart"/>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ind w:left="113" w:right="113"/>
                    <w:jc w:val="center"/>
                    <w:rPr>
                      <w:b/>
                      <w:sz w:val="22"/>
                      <w:szCs w:val="22"/>
                    </w:rPr>
                  </w:pPr>
                  <w:r>
                    <w:rPr>
                      <w:b/>
                      <w:sz w:val="22"/>
                      <w:szCs w:val="22"/>
                    </w:rPr>
                    <w:t xml:space="preserve">Длина, </w:t>
                  </w:r>
                  <w:proofErr w:type="gramStart"/>
                  <w:r>
                    <w:rPr>
                      <w:b/>
                      <w:sz w:val="22"/>
                      <w:szCs w:val="22"/>
                    </w:rPr>
                    <w:t>м</w:t>
                  </w:r>
                  <w:proofErr w:type="gramEnd"/>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1</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5</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9</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13</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17</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21</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25</w:t>
                  </w:r>
                </w:p>
              </w:tc>
            </w:tr>
            <w:tr w:rsidR="00DA2302" w:rsidTr="00D416F3">
              <w:trPr>
                <w:trHeight w:val="159"/>
              </w:trPr>
              <w:tc>
                <w:tcPr>
                  <w:tcW w:w="633" w:type="dxa"/>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2</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10</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18</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26</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34</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42</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50</w:t>
                  </w:r>
                </w:p>
              </w:tc>
            </w:tr>
            <w:tr w:rsidR="00DA2302" w:rsidTr="00D416F3">
              <w:trPr>
                <w:trHeight w:val="159"/>
              </w:trPr>
              <w:tc>
                <w:tcPr>
                  <w:tcW w:w="633" w:type="dxa"/>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3</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15</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27</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39</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51</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63</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75</w:t>
                  </w:r>
                </w:p>
              </w:tc>
            </w:tr>
            <w:tr w:rsidR="00DA2302" w:rsidTr="00D416F3">
              <w:trPr>
                <w:trHeight w:val="159"/>
              </w:trPr>
              <w:tc>
                <w:tcPr>
                  <w:tcW w:w="633" w:type="dxa"/>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4</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20</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36</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52</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68</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84</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100</w:t>
                  </w:r>
                </w:p>
              </w:tc>
            </w:tr>
            <w:tr w:rsidR="00DA2302" w:rsidTr="00D416F3">
              <w:trPr>
                <w:trHeight w:val="159"/>
              </w:trPr>
              <w:tc>
                <w:tcPr>
                  <w:tcW w:w="633" w:type="dxa"/>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5</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25</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45</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65</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85</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105</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125</w:t>
                  </w:r>
                </w:p>
              </w:tc>
            </w:tr>
            <w:tr w:rsidR="00DA2302" w:rsidTr="00D416F3">
              <w:trPr>
                <w:trHeight w:val="159"/>
              </w:trPr>
              <w:tc>
                <w:tcPr>
                  <w:tcW w:w="633" w:type="dxa"/>
                  <w:vMerge/>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p>
              </w:tc>
              <w:tc>
                <w:tcPr>
                  <w:tcW w:w="369"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jc w:val="center"/>
                    <w:rPr>
                      <w:b/>
                      <w:sz w:val="22"/>
                      <w:szCs w:val="22"/>
                    </w:rPr>
                  </w:pPr>
                  <w:r>
                    <w:rPr>
                      <w:b/>
                      <w:sz w:val="22"/>
                      <w:szCs w:val="22"/>
                    </w:rPr>
                    <w:t>6</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30</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54</w:t>
                  </w:r>
                </w:p>
              </w:tc>
              <w:tc>
                <w:tcPr>
                  <w:tcW w:w="493"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78</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102</w:t>
                  </w:r>
                </w:p>
              </w:tc>
              <w:tc>
                <w:tcPr>
                  <w:tcW w:w="617" w:type="dxa"/>
                  <w:tcBorders>
                    <w:top w:val="single" w:sz="4" w:space="0" w:color="000000"/>
                    <w:left w:val="single" w:sz="4" w:space="0" w:color="000000"/>
                    <w:bottom w:val="single" w:sz="4" w:space="0" w:color="000000"/>
                  </w:tcBorders>
                  <w:shd w:val="clear" w:color="auto" w:fill="auto"/>
                </w:tcPr>
                <w:p w:rsidR="00DA2302" w:rsidRDefault="00DA2302" w:rsidP="00D416F3">
                  <w:pPr>
                    <w:pStyle w:val="ac"/>
                    <w:snapToGrid w:val="0"/>
                    <w:rPr>
                      <w:sz w:val="22"/>
                      <w:szCs w:val="22"/>
                    </w:rPr>
                  </w:pPr>
                  <w:r>
                    <w:rPr>
                      <w:sz w:val="22"/>
                      <w:szCs w:val="22"/>
                    </w:rPr>
                    <w:t>126</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DA2302" w:rsidRDefault="00DA2302" w:rsidP="00D416F3">
                  <w:pPr>
                    <w:pStyle w:val="ac"/>
                    <w:snapToGrid w:val="0"/>
                    <w:rPr>
                      <w:sz w:val="22"/>
                      <w:szCs w:val="22"/>
                    </w:rPr>
                  </w:pPr>
                  <w:r>
                    <w:rPr>
                      <w:sz w:val="22"/>
                      <w:szCs w:val="22"/>
                    </w:rPr>
                    <w:t>150</w:t>
                  </w:r>
                </w:p>
              </w:tc>
            </w:tr>
          </w:tbl>
          <w:p w:rsidR="00DA2302" w:rsidRDefault="00DA2302" w:rsidP="00D416F3">
            <w:pPr>
              <w:pStyle w:val="ac"/>
            </w:pPr>
          </w:p>
        </w:tc>
        <w:tc>
          <w:tcPr>
            <w:tcW w:w="5598" w:type="dxa"/>
            <w:tcBorders>
              <w:top w:val="single" w:sz="4" w:space="0" w:color="FFFFFF"/>
              <w:left w:val="single" w:sz="4" w:space="0" w:color="FFFFFF"/>
              <w:bottom w:val="single" w:sz="4" w:space="0" w:color="FFFFFF"/>
              <w:right w:val="single" w:sz="4" w:space="0" w:color="FFFFFF"/>
            </w:tcBorders>
            <w:shd w:val="clear" w:color="auto" w:fill="auto"/>
          </w:tcPr>
          <w:p w:rsidR="00DA2302" w:rsidRDefault="00DA2302" w:rsidP="00D416F3">
            <w:pPr>
              <w:snapToGrid w:val="0"/>
              <w:spacing w:line="360" w:lineRule="auto"/>
              <w:rPr>
                <w:rFonts w:ascii="Times New Roman" w:hAnsi="Times New Roman"/>
                <w:sz w:val="24"/>
                <w:szCs w:val="24"/>
              </w:rPr>
            </w:pPr>
            <w:r>
              <w:rPr>
                <w:rFonts w:ascii="Times New Roman" w:hAnsi="Times New Roman"/>
                <w:noProof/>
                <w:sz w:val="24"/>
                <w:szCs w:val="24"/>
                <w:lang w:eastAsia="ru-RU"/>
              </w:rPr>
              <w:drawing>
                <wp:inline distT="0" distB="0" distL="0" distR="0" wp14:anchorId="1F1423AB" wp14:editId="62A91B87">
                  <wp:extent cx="3416776" cy="2028825"/>
                  <wp:effectExtent l="19050" t="0" r="0" b="0"/>
                  <wp:docPr id="4" name="Рисунок 1" descr="Лаги 300м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ги 300мм.bmp"/>
                          <pic:cNvPicPr/>
                        </pic:nvPicPr>
                        <pic:blipFill>
                          <a:blip r:embed="rId9" cstate="print"/>
                          <a:stretch>
                            <a:fillRect/>
                          </a:stretch>
                        </pic:blipFill>
                        <pic:spPr>
                          <a:xfrm>
                            <a:off x="0" y="0"/>
                            <a:ext cx="3417570" cy="2029296"/>
                          </a:xfrm>
                          <a:prstGeom prst="rect">
                            <a:avLst/>
                          </a:prstGeom>
                        </pic:spPr>
                      </pic:pic>
                    </a:graphicData>
                  </a:graphic>
                </wp:inline>
              </w:drawing>
            </w:r>
          </w:p>
        </w:tc>
      </w:tr>
      <w:tr w:rsidR="00DA2302" w:rsidTr="00D416F3">
        <w:tc>
          <w:tcPr>
            <w:tcW w:w="4843" w:type="dxa"/>
            <w:tcBorders>
              <w:top w:val="single" w:sz="4" w:space="0" w:color="FFFFFF"/>
              <w:left w:val="single" w:sz="4" w:space="0" w:color="FFFFFF"/>
              <w:bottom w:val="single" w:sz="4" w:space="0" w:color="FFFFFF"/>
            </w:tcBorders>
            <w:shd w:val="clear" w:color="auto" w:fill="auto"/>
          </w:tcPr>
          <w:p w:rsidR="00DA2302" w:rsidRDefault="00DA2302" w:rsidP="00D416F3">
            <w:pPr>
              <w:snapToGrid w:val="0"/>
              <w:spacing w:line="360" w:lineRule="auto"/>
              <w:jc w:val="both"/>
              <w:rPr>
                <w:rFonts w:ascii="Times New Roman" w:hAnsi="Times New Roman"/>
                <w:sz w:val="24"/>
                <w:szCs w:val="24"/>
              </w:rPr>
            </w:pPr>
          </w:p>
        </w:tc>
        <w:tc>
          <w:tcPr>
            <w:tcW w:w="5598" w:type="dxa"/>
            <w:tcBorders>
              <w:top w:val="single" w:sz="4" w:space="0" w:color="FFFFFF"/>
              <w:left w:val="single" w:sz="4" w:space="0" w:color="FFFFFF"/>
              <w:bottom w:val="single" w:sz="4" w:space="0" w:color="FFFFFF"/>
              <w:right w:val="single" w:sz="4" w:space="0" w:color="FFFFFF"/>
            </w:tcBorders>
            <w:shd w:val="clear" w:color="auto" w:fill="auto"/>
          </w:tcPr>
          <w:p w:rsidR="00DA2302" w:rsidRDefault="00DA2302" w:rsidP="00D416F3">
            <w:pPr>
              <w:snapToGrid w:val="0"/>
              <w:spacing w:line="360" w:lineRule="auto"/>
              <w:jc w:val="center"/>
              <w:rPr>
                <w:rFonts w:ascii="Times New Roman" w:hAnsi="Times New Roman"/>
                <w:sz w:val="24"/>
                <w:szCs w:val="24"/>
              </w:rPr>
            </w:pPr>
            <w:r>
              <w:rPr>
                <w:rFonts w:ascii="Times New Roman" w:hAnsi="Times New Roman"/>
                <w:sz w:val="24"/>
                <w:szCs w:val="24"/>
              </w:rPr>
              <w:t>Рисунок 1</w:t>
            </w:r>
          </w:p>
        </w:tc>
      </w:tr>
    </w:tbl>
    <w:p w:rsidR="00DA2302" w:rsidRDefault="00DA2302" w:rsidP="00DA2302">
      <w:pPr>
        <w:ind w:firstLine="540"/>
        <w:jc w:val="both"/>
        <w:rPr>
          <w:rStyle w:val="A00"/>
          <w:rFonts w:ascii="Times New Roman" w:hAnsi="Times New Roman" w:cs="Times New Roman"/>
          <w:sz w:val="24"/>
          <w:szCs w:val="24"/>
          <w:u w:val="single"/>
        </w:rPr>
      </w:pPr>
      <w:r>
        <w:rPr>
          <w:rFonts w:ascii="Times New Roman" w:hAnsi="Times New Roman" w:cs="Times New Roman"/>
          <w:sz w:val="24"/>
          <w:szCs w:val="24"/>
        </w:rPr>
        <w:t>Лаги монтажные фиксируются на опорах при помощи дюбелей или шурупов.</w:t>
      </w:r>
      <w:r>
        <w:rPr>
          <w:rStyle w:val="A00"/>
          <w:rFonts w:ascii="Times New Roman" w:hAnsi="Times New Roman" w:cs="Times New Roman"/>
          <w:sz w:val="24"/>
          <w:szCs w:val="24"/>
          <w:u w:val="single"/>
        </w:rPr>
        <w:t xml:space="preserve"> </w:t>
      </w:r>
    </w:p>
    <w:p w:rsidR="00DA2302" w:rsidRDefault="00DA2302" w:rsidP="001A6E8E">
      <w:pPr>
        <w:spacing w:line="360" w:lineRule="auto"/>
        <w:ind w:firstLine="540"/>
        <w:jc w:val="center"/>
        <w:rPr>
          <w:rFonts w:ascii="Times New Roman" w:hAnsi="Times New Roman"/>
          <w:bCs/>
          <w:i/>
          <w:spacing w:val="-2"/>
          <w:sz w:val="24"/>
          <w:szCs w:val="24"/>
        </w:rPr>
      </w:pPr>
      <w:r>
        <w:rPr>
          <w:rStyle w:val="A00"/>
          <w:rFonts w:ascii="Times New Roman" w:hAnsi="Times New Roman" w:cs="Times New Roman"/>
          <w:i/>
          <w:sz w:val="24"/>
          <w:szCs w:val="24"/>
          <w:u w:val="single"/>
        </w:rPr>
        <w:t xml:space="preserve">Укладка </w:t>
      </w:r>
      <w:r w:rsidR="001A6E8E">
        <w:rPr>
          <w:rStyle w:val="A00"/>
          <w:rFonts w:ascii="Times New Roman" w:hAnsi="Times New Roman" w:cs="Times New Roman"/>
          <w:i/>
          <w:sz w:val="24"/>
          <w:szCs w:val="24"/>
          <w:u w:val="single"/>
        </w:rPr>
        <w:t xml:space="preserve">шовной </w:t>
      </w:r>
      <w:r>
        <w:rPr>
          <w:rStyle w:val="A00"/>
          <w:rFonts w:ascii="Times New Roman" w:hAnsi="Times New Roman" w:cs="Times New Roman"/>
          <w:i/>
          <w:sz w:val="24"/>
          <w:szCs w:val="24"/>
          <w:u w:val="single"/>
        </w:rPr>
        <w:t>террасной доски</w:t>
      </w:r>
      <w:r w:rsidR="005C64C1" w:rsidRPr="005C64C1">
        <w:t xml:space="preserve"> </w:t>
      </w:r>
      <w:r w:rsidR="005C64C1" w:rsidRPr="005C64C1">
        <w:rPr>
          <w:rStyle w:val="A00"/>
          <w:rFonts w:ascii="Times New Roman" w:hAnsi="Times New Roman" w:cs="Times New Roman"/>
          <w:i/>
          <w:sz w:val="24"/>
          <w:szCs w:val="24"/>
          <w:u w:val="single"/>
        </w:rPr>
        <w:t>DOS EXCLUSIVE</w:t>
      </w:r>
      <w:r>
        <w:rPr>
          <w:rStyle w:val="A00"/>
          <w:rFonts w:ascii="Times New Roman" w:hAnsi="Times New Roman" w:cs="Times New Roman"/>
          <w:i/>
          <w:sz w:val="24"/>
          <w:szCs w:val="24"/>
          <w:u w:val="single"/>
        </w:rPr>
        <w:t xml:space="preserve"> </w:t>
      </w:r>
      <w:r>
        <w:rPr>
          <w:rFonts w:ascii="Times New Roman" w:hAnsi="Times New Roman"/>
          <w:bCs/>
          <w:i/>
          <w:spacing w:val="-2"/>
          <w:sz w:val="24"/>
          <w:szCs w:val="24"/>
        </w:rPr>
        <w:t>.</w:t>
      </w:r>
    </w:p>
    <w:p w:rsidR="00DA2302" w:rsidRDefault="00DA2302" w:rsidP="00DA2302">
      <w:pPr>
        <w:ind w:firstLine="567"/>
        <w:jc w:val="both"/>
        <w:rPr>
          <w:rFonts w:ascii="Times New Roman" w:hAnsi="Times New Roman"/>
          <w:sz w:val="24"/>
          <w:szCs w:val="24"/>
          <w:u w:val="single"/>
        </w:rPr>
      </w:pPr>
      <w:r>
        <w:rPr>
          <w:rFonts w:ascii="Times New Roman" w:hAnsi="Times New Roman"/>
          <w:sz w:val="24"/>
          <w:szCs w:val="24"/>
        </w:rPr>
        <w:t xml:space="preserve">При укладке </w:t>
      </w:r>
      <w:r w:rsidR="001A6E8E">
        <w:rPr>
          <w:rFonts w:ascii="Times New Roman" w:hAnsi="Times New Roman"/>
          <w:sz w:val="24"/>
          <w:szCs w:val="24"/>
        </w:rPr>
        <w:t xml:space="preserve">шовной </w:t>
      </w:r>
      <w:r>
        <w:rPr>
          <w:rFonts w:ascii="Times New Roman" w:hAnsi="Times New Roman"/>
          <w:sz w:val="24"/>
          <w:szCs w:val="24"/>
        </w:rPr>
        <w:t xml:space="preserve">террасной  доски следует предусматривать соответствующие </w:t>
      </w:r>
      <w:r>
        <w:rPr>
          <w:rFonts w:ascii="Times New Roman" w:hAnsi="Times New Roman"/>
          <w:sz w:val="24"/>
          <w:szCs w:val="24"/>
          <w:u w:val="single"/>
        </w:rPr>
        <w:t>компенсационные зазоры</w:t>
      </w:r>
      <w:r w:rsidR="003D5EEB">
        <w:rPr>
          <w:rFonts w:ascii="Times New Roman" w:hAnsi="Times New Roman"/>
          <w:sz w:val="24"/>
          <w:szCs w:val="24"/>
          <w:u w:val="single"/>
        </w:rPr>
        <w:t xml:space="preserve">. </w:t>
      </w:r>
      <w:r>
        <w:rPr>
          <w:rFonts w:ascii="Times New Roman" w:hAnsi="Times New Roman"/>
          <w:sz w:val="24"/>
          <w:szCs w:val="24"/>
        </w:rPr>
        <w:t xml:space="preserve">  </w:t>
      </w:r>
      <w:r w:rsidR="003D5EEB">
        <w:rPr>
          <w:rFonts w:ascii="Times New Roman" w:hAnsi="Times New Roman"/>
          <w:sz w:val="24"/>
          <w:szCs w:val="24"/>
        </w:rPr>
        <w:t>У</w:t>
      </w:r>
      <w:r>
        <w:rPr>
          <w:rFonts w:ascii="Times New Roman" w:hAnsi="Times New Roman"/>
          <w:sz w:val="24"/>
          <w:szCs w:val="24"/>
        </w:rPr>
        <w:t xml:space="preserve"> стен зданий, садовых оград, бордюров, опор и т.д. ширина которых со всех сторон должна </w:t>
      </w:r>
      <w:r>
        <w:rPr>
          <w:rFonts w:ascii="Times New Roman" w:hAnsi="Times New Roman"/>
          <w:sz w:val="24"/>
          <w:szCs w:val="24"/>
          <w:u w:val="single"/>
        </w:rPr>
        <w:t>составлять не менее 20 мм.</w:t>
      </w:r>
    </w:p>
    <w:p w:rsidR="00DA2302" w:rsidRDefault="00DA2302" w:rsidP="00DA2302">
      <w:pPr>
        <w:ind w:firstLine="540"/>
        <w:jc w:val="both"/>
        <w:rPr>
          <w:rFonts w:ascii="Times New Roman" w:hAnsi="Times New Roman"/>
          <w:bCs/>
          <w:color w:val="000000"/>
          <w:sz w:val="24"/>
          <w:szCs w:val="24"/>
        </w:rPr>
      </w:pPr>
      <w:r>
        <w:rPr>
          <w:rFonts w:ascii="Times New Roman" w:hAnsi="Times New Roman"/>
          <w:bCs/>
          <w:color w:val="000000"/>
          <w:sz w:val="24"/>
          <w:szCs w:val="24"/>
        </w:rPr>
        <w:t>Слишком сильная затяжка шурупов снижает прочностные показатели и может стать причиной последующих повреждений</w:t>
      </w:r>
      <w:proofErr w:type="gramStart"/>
      <w:r w:rsidR="003D5EEB">
        <w:rPr>
          <w:rFonts w:ascii="Times New Roman" w:hAnsi="Times New Roman"/>
          <w:bCs/>
          <w:color w:val="000000"/>
          <w:sz w:val="24"/>
          <w:szCs w:val="24"/>
        </w:rPr>
        <w:t xml:space="preserve"> </w:t>
      </w:r>
      <w:r>
        <w:rPr>
          <w:rFonts w:ascii="Times New Roman" w:hAnsi="Times New Roman"/>
          <w:bCs/>
          <w:color w:val="000000"/>
          <w:sz w:val="24"/>
          <w:szCs w:val="24"/>
        </w:rPr>
        <w:t>.</w:t>
      </w:r>
      <w:proofErr w:type="gramEnd"/>
      <w:r>
        <w:rPr>
          <w:rFonts w:ascii="Times New Roman" w:hAnsi="Times New Roman"/>
          <w:bCs/>
          <w:color w:val="000000"/>
          <w:sz w:val="24"/>
          <w:szCs w:val="24"/>
        </w:rPr>
        <w:t xml:space="preserve"> </w:t>
      </w:r>
      <w:r w:rsidR="003D5EEB">
        <w:rPr>
          <w:rFonts w:ascii="Times New Roman" w:hAnsi="Times New Roman"/>
          <w:bCs/>
          <w:color w:val="000000"/>
          <w:sz w:val="24"/>
          <w:szCs w:val="24"/>
        </w:rPr>
        <w:t xml:space="preserve"> </w:t>
      </w:r>
      <w:r>
        <w:rPr>
          <w:rFonts w:ascii="Times New Roman" w:hAnsi="Times New Roman"/>
          <w:bCs/>
          <w:color w:val="000000"/>
          <w:sz w:val="24"/>
          <w:szCs w:val="24"/>
        </w:rPr>
        <w:t>При ввинчивании шурупов необходимо следить за тем, чтобы шляпка шурупа была заподлицо с поверхно</w:t>
      </w:r>
      <w:r>
        <w:rPr>
          <w:rFonts w:ascii="Times New Roman" w:hAnsi="Times New Roman"/>
          <w:bCs/>
          <w:color w:val="000000"/>
          <w:sz w:val="24"/>
          <w:szCs w:val="24"/>
        </w:rPr>
        <w:softHyphen/>
        <w:t xml:space="preserve">стью. </w:t>
      </w:r>
    </w:p>
    <w:p w:rsidR="00DA2302" w:rsidRDefault="00DA2302" w:rsidP="00DA2302">
      <w:pPr>
        <w:ind w:firstLine="540"/>
        <w:jc w:val="both"/>
        <w:rPr>
          <w:rFonts w:ascii="Times New Roman" w:hAnsi="Times New Roman"/>
          <w:sz w:val="24"/>
          <w:szCs w:val="24"/>
        </w:rPr>
      </w:pPr>
      <w:r>
        <w:rPr>
          <w:rFonts w:ascii="Times New Roman" w:hAnsi="Times New Roman"/>
          <w:bCs/>
          <w:color w:val="000000"/>
          <w:sz w:val="24"/>
          <w:szCs w:val="24"/>
        </w:rPr>
        <w:t>Т</w:t>
      </w:r>
      <w:r>
        <w:rPr>
          <w:rFonts w:ascii="Times New Roman" w:hAnsi="Times New Roman"/>
          <w:sz w:val="24"/>
          <w:szCs w:val="24"/>
        </w:rPr>
        <w:t xml:space="preserve">орцевые поверхности профилей необходимо закрыть </w:t>
      </w:r>
      <w:r w:rsidR="00665C61">
        <w:rPr>
          <w:rFonts w:ascii="Times New Roman" w:hAnsi="Times New Roman"/>
          <w:sz w:val="24"/>
          <w:szCs w:val="24"/>
        </w:rPr>
        <w:t>либо «</w:t>
      </w:r>
      <w:r w:rsidR="00665C61">
        <w:rPr>
          <w:rFonts w:ascii="Times New Roman" w:hAnsi="Times New Roman"/>
          <w:sz w:val="24"/>
          <w:szCs w:val="24"/>
          <w:lang w:val="en-US"/>
        </w:rPr>
        <w:t>L</w:t>
      </w:r>
      <w:r w:rsidR="00665C61">
        <w:rPr>
          <w:rFonts w:ascii="Times New Roman" w:hAnsi="Times New Roman"/>
          <w:sz w:val="24"/>
          <w:szCs w:val="24"/>
        </w:rPr>
        <w:t>» и/или «</w:t>
      </w:r>
      <w:r w:rsidR="00665C61">
        <w:rPr>
          <w:rFonts w:ascii="Times New Roman" w:hAnsi="Times New Roman"/>
          <w:sz w:val="24"/>
          <w:szCs w:val="24"/>
          <w:lang w:val="en-US"/>
        </w:rPr>
        <w:t>F</w:t>
      </w:r>
      <w:r w:rsidR="00665C61">
        <w:rPr>
          <w:rFonts w:ascii="Times New Roman" w:hAnsi="Times New Roman"/>
          <w:sz w:val="24"/>
          <w:szCs w:val="24"/>
        </w:rPr>
        <w:t>»</w:t>
      </w:r>
      <w:r w:rsidR="00665C61" w:rsidRPr="00665C61">
        <w:rPr>
          <w:rFonts w:ascii="Times New Roman" w:hAnsi="Times New Roman"/>
          <w:sz w:val="24"/>
          <w:szCs w:val="24"/>
        </w:rPr>
        <w:t xml:space="preserve"> </w:t>
      </w:r>
      <w:r w:rsidR="00665C61">
        <w:rPr>
          <w:rFonts w:ascii="Times New Roman" w:hAnsi="Times New Roman"/>
          <w:sz w:val="24"/>
          <w:szCs w:val="24"/>
        </w:rPr>
        <w:t xml:space="preserve">образным профилем. Либо </w:t>
      </w:r>
      <w:r>
        <w:rPr>
          <w:rFonts w:ascii="Times New Roman" w:hAnsi="Times New Roman"/>
          <w:sz w:val="24"/>
          <w:szCs w:val="24"/>
        </w:rPr>
        <w:t xml:space="preserve">заглушками из полимерного материала. </w:t>
      </w:r>
      <w:r>
        <w:rPr>
          <w:rFonts w:ascii="Times New Roman" w:hAnsi="Times New Roman"/>
          <w:bCs/>
          <w:color w:val="000000"/>
          <w:sz w:val="24"/>
          <w:szCs w:val="24"/>
        </w:rPr>
        <w:t>Заглушки вставляются только при строго прямоугольных торцевых срезах!</w:t>
      </w:r>
      <w:r w:rsidRPr="00E2681F">
        <w:rPr>
          <w:rFonts w:ascii="Times New Roman" w:hAnsi="Times New Roman"/>
          <w:sz w:val="24"/>
          <w:szCs w:val="24"/>
        </w:rPr>
        <w:t xml:space="preserve"> </w:t>
      </w:r>
    </w:p>
    <w:p w:rsidR="00DA2302" w:rsidRDefault="00DA2302" w:rsidP="00DA2302">
      <w:pPr>
        <w:ind w:firstLine="540"/>
        <w:jc w:val="both"/>
        <w:rPr>
          <w:rStyle w:val="A00"/>
          <w:rFonts w:ascii="Times New Roman" w:hAnsi="Times New Roman" w:cs="Times New Roman"/>
          <w:sz w:val="24"/>
          <w:szCs w:val="24"/>
        </w:rPr>
      </w:pPr>
      <w:r>
        <w:rPr>
          <w:rFonts w:ascii="Times New Roman" w:hAnsi="Times New Roman"/>
          <w:sz w:val="24"/>
          <w:szCs w:val="24"/>
        </w:rPr>
        <w:t xml:space="preserve">Террасная доска </w:t>
      </w:r>
      <w:r w:rsidR="005C64C1" w:rsidRPr="005C64C1">
        <w:rPr>
          <w:rFonts w:ascii="Times New Roman" w:hAnsi="Times New Roman"/>
          <w:sz w:val="24"/>
          <w:szCs w:val="24"/>
        </w:rPr>
        <w:t xml:space="preserve">DOS EXCLUSIVE </w:t>
      </w:r>
      <w:bookmarkStart w:id="0" w:name="_GoBack"/>
      <w:bookmarkEnd w:id="0"/>
      <w:r>
        <w:rPr>
          <w:rFonts w:ascii="Times New Roman" w:hAnsi="Times New Roman"/>
          <w:sz w:val="24"/>
          <w:szCs w:val="24"/>
        </w:rPr>
        <w:t xml:space="preserve">укладывается перпендикулярно лагам и </w:t>
      </w:r>
      <w:r>
        <w:rPr>
          <w:rStyle w:val="A00"/>
          <w:rFonts w:ascii="Times New Roman" w:hAnsi="Times New Roman" w:cs="Times New Roman"/>
          <w:sz w:val="24"/>
          <w:szCs w:val="24"/>
        </w:rPr>
        <w:t xml:space="preserve">крепится монтажными </w:t>
      </w:r>
      <w:proofErr w:type="spellStart"/>
      <w:r>
        <w:rPr>
          <w:rStyle w:val="A00"/>
          <w:rFonts w:ascii="Times New Roman" w:hAnsi="Times New Roman" w:cs="Times New Roman"/>
          <w:sz w:val="24"/>
          <w:szCs w:val="24"/>
        </w:rPr>
        <w:t>кляймерами</w:t>
      </w:r>
      <w:proofErr w:type="spellEnd"/>
      <w:r>
        <w:rPr>
          <w:rStyle w:val="A00"/>
          <w:rFonts w:ascii="Times New Roman" w:hAnsi="Times New Roman" w:cs="Times New Roman"/>
          <w:sz w:val="24"/>
          <w:szCs w:val="24"/>
        </w:rPr>
        <w:t xml:space="preserve"> из нержавеющей стали (рис.2) к каждой монтажной лаге.  При этом необходимо следить за тем, чтобы профиль плотно прилегал к </w:t>
      </w:r>
      <w:proofErr w:type="gramStart"/>
      <w:r>
        <w:rPr>
          <w:rStyle w:val="A00"/>
          <w:rFonts w:ascii="Times New Roman" w:hAnsi="Times New Roman" w:cs="Times New Roman"/>
          <w:sz w:val="24"/>
          <w:szCs w:val="24"/>
        </w:rPr>
        <w:t>монтажной</w:t>
      </w:r>
      <w:proofErr w:type="gramEnd"/>
      <w:r>
        <w:rPr>
          <w:rStyle w:val="A00"/>
          <w:rFonts w:ascii="Times New Roman" w:hAnsi="Times New Roman" w:cs="Times New Roman"/>
          <w:sz w:val="24"/>
          <w:szCs w:val="24"/>
        </w:rPr>
        <w:t xml:space="preserve"> лаге.</w:t>
      </w:r>
    </w:p>
    <w:tbl>
      <w:tblPr>
        <w:tblW w:w="7803" w:type="dxa"/>
        <w:tblInd w:w="-5" w:type="dxa"/>
        <w:tblLayout w:type="fixed"/>
        <w:tblLook w:val="0000" w:firstRow="0" w:lastRow="0" w:firstColumn="0" w:lastColumn="0" w:noHBand="0" w:noVBand="0"/>
      </w:tblPr>
      <w:tblGrid>
        <w:gridCol w:w="3901"/>
        <w:gridCol w:w="3902"/>
      </w:tblGrid>
      <w:tr w:rsidR="00DA2302" w:rsidTr="00D416F3">
        <w:tc>
          <w:tcPr>
            <w:tcW w:w="3901" w:type="dxa"/>
            <w:tcBorders>
              <w:top w:val="single" w:sz="4" w:space="0" w:color="FFFFFF"/>
              <w:left w:val="single" w:sz="4" w:space="0" w:color="FFFFFF"/>
              <w:bottom w:val="single" w:sz="4" w:space="0" w:color="FFFFFF"/>
            </w:tcBorders>
            <w:shd w:val="clear" w:color="auto" w:fill="auto"/>
          </w:tcPr>
          <w:p w:rsidR="00DA2302" w:rsidRDefault="00DA2302" w:rsidP="00D416F3">
            <w:pPr>
              <w:ind w:firstLine="540"/>
              <w:jc w:val="both"/>
              <w:rPr>
                <w:rFonts w:ascii="Times New Roman" w:hAnsi="Times New Roman"/>
                <w:bCs/>
                <w:color w:val="000000"/>
                <w:sz w:val="24"/>
                <w:szCs w:val="24"/>
              </w:rPr>
            </w:pPr>
            <w:r>
              <w:rPr>
                <w:noProof/>
                <w:lang w:eastAsia="ru-RU"/>
              </w:rPr>
              <w:drawing>
                <wp:anchor distT="0" distB="0" distL="0" distR="0" simplePos="0" relativeHeight="251665408" behindDoc="0" locked="0" layoutInCell="1" allowOverlap="1" wp14:anchorId="0C920408" wp14:editId="58B14F4B">
                  <wp:simplePos x="0" y="0"/>
                  <wp:positionH relativeFrom="column">
                    <wp:posOffset>0</wp:posOffset>
                  </wp:positionH>
                  <wp:positionV relativeFrom="paragraph">
                    <wp:posOffset>332740</wp:posOffset>
                  </wp:positionV>
                  <wp:extent cx="2747996" cy="1682115"/>
                  <wp:effectExtent l="0" t="0" r="0" b="0"/>
                  <wp:wrapTopAndBottom/>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0481" cy="1683636"/>
                          </a:xfrm>
                          <a:prstGeom prst="rect">
                            <a:avLst/>
                          </a:prstGeom>
                          <a:solidFill>
                            <a:srgbClr val="FFFFFF"/>
                          </a:solidFill>
                          <a:ln>
                            <a:noFill/>
                          </a:ln>
                        </pic:spPr>
                      </pic:pic>
                    </a:graphicData>
                  </a:graphic>
                </wp:anchor>
              </w:drawing>
            </w:r>
          </w:p>
          <w:p w:rsidR="00DA2302" w:rsidRDefault="00DA2302" w:rsidP="00D416F3">
            <w:pPr>
              <w:snapToGrid w:val="0"/>
              <w:ind w:firstLine="540"/>
              <w:jc w:val="both"/>
              <w:rPr>
                <w:rStyle w:val="A00"/>
                <w:rFonts w:ascii="Times New Roman" w:hAnsi="Times New Roman" w:cs="Times New Roman"/>
                <w:sz w:val="24"/>
                <w:szCs w:val="24"/>
              </w:rPr>
            </w:pPr>
          </w:p>
        </w:tc>
        <w:tc>
          <w:tcPr>
            <w:tcW w:w="3902" w:type="dxa"/>
            <w:tcBorders>
              <w:top w:val="single" w:sz="4" w:space="0" w:color="FFFFFF"/>
              <w:left w:val="single" w:sz="4" w:space="0" w:color="FFFFFF"/>
              <w:bottom w:val="single" w:sz="4" w:space="0" w:color="FFFFFF"/>
            </w:tcBorders>
            <w:shd w:val="clear" w:color="auto" w:fill="auto"/>
          </w:tcPr>
          <w:p w:rsidR="00DA2302" w:rsidRDefault="00DA2302" w:rsidP="00D416F3">
            <w:pPr>
              <w:snapToGrid w:val="0"/>
              <w:ind w:firstLine="540"/>
              <w:jc w:val="both"/>
              <w:rPr>
                <w:rStyle w:val="A00"/>
                <w:rFonts w:ascii="Times New Roman" w:hAnsi="Times New Roman" w:cs="Times New Roman"/>
                <w:sz w:val="24"/>
                <w:szCs w:val="24"/>
              </w:rPr>
            </w:pPr>
            <w:r>
              <w:rPr>
                <w:noProof/>
                <w:lang w:eastAsia="ru-RU"/>
              </w:rPr>
              <w:drawing>
                <wp:anchor distT="0" distB="0" distL="0" distR="0" simplePos="0" relativeHeight="251664384" behindDoc="0" locked="0" layoutInCell="1" allowOverlap="1" wp14:anchorId="253BC66A" wp14:editId="0137A601">
                  <wp:simplePos x="0" y="0"/>
                  <wp:positionH relativeFrom="column">
                    <wp:posOffset>-65405</wp:posOffset>
                  </wp:positionH>
                  <wp:positionV relativeFrom="paragraph">
                    <wp:posOffset>286385</wp:posOffset>
                  </wp:positionV>
                  <wp:extent cx="2527180" cy="1685925"/>
                  <wp:effectExtent l="0" t="0" r="6985" b="0"/>
                  <wp:wrapTopAndBottom/>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180" cy="1685925"/>
                          </a:xfrm>
                          <a:prstGeom prst="rect">
                            <a:avLst/>
                          </a:prstGeom>
                          <a:solidFill>
                            <a:srgbClr val="FFFFFF"/>
                          </a:solidFill>
                          <a:ln>
                            <a:noFill/>
                          </a:ln>
                        </pic:spPr>
                      </pic:pic>
                    </a:graphicData>
                  </a:graphic>
                </wp:anchor>
              </w:drawing>
            </w:r>
          </w:p>
        </w:tc>
      </w:tr>
    </w:tbl>
    <w:p w:rsidR="00DA2302" w:rsidRDefault="00DA2302" w:rsidP="00DA2302">
      <w:pPr>
        <w:ind w:firstLine="540"/>
        <w:jc w:val="both"/>
      </w:pPr>
      <w:r>
        <w:rPr>
          <w:noProof/>
          <w:lang w:eastAsia="ru-RU"/>
        </w:rPr>
        <w:drawing>
          <wp:anchor distT="0" distB="0" distL="0" distR="0" simplePos="0" relativeHeight="251663360" behindDoc="0" locked="0" layoutInCell="1" allowOverlap="1" wp14:anchorId="4EE83181" wp14:editId="3CC00419">
            <wp:simplePos x="0" y="0"/>
            <wp:positionH relativeFrom="column">
              <wp:posOffset>102870</wp:posOffset>
            </wp:positionH>
            <wp:positionV relativeFrom="paragraph">
              <wp:posOffset>146685</wp:posOffset>
            </wp:positionV>
            <wp:extent cx="6177280" cy="3790950"/>
            <wp:effectExtent l="0" t="0" r="0" b="0"/>
            <wp:wrapTopAndBottom/>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7280" cy="3790950"/>
                    </a:xfrm>
                    <a:prstGeom prst="rect">
                      <a:avLst/>
                    </a:prstGeom>
                    <a:solidFill>
                      <a:srgbClr val="FFFFFF"/>
                    </a:solidFill>
                    <a:ln>
                      <a:noFill/>
                    </a:ln>
                  </pic:spPr>
                </pic:pic>
              </a:graphicData>
            </a:graphic>
          </wp:anchor>
        </w:drawing>
      </w:r>
    </w:p>
    <w:p w:rsidR="003D5EEB" w:rsidRDefault="003D5EEB" w:rsidP="00DA2302">
      <w:pPr>
        <w:ind w:firstLine="540"/>
        <w:jc w:val="both"/>
        <w:rPr>
          <w:rStyle w:val="A00"/>
          <w:rFonts w:ascii="Times New Roman" w:hAnsi="Times New Roman" w:cs="Times New Roman"/>
          <w:sz w:val="24"/>
          <w:szCs w:val="24"/>
        </w:rPr>
      </w:pPr>
    </w:p>
    <w:p w:rsidR="003D5EEB" w:rsidRDefault="003D5EEB" w:rsidP="00DA2302">
      <w:pPr>
        <w:ind w:firstLine="540"/>
        <w:jc w:val="both"/>
        <w:rPr>
          <w:rStyle w:val="A00"/>
          <w:rFonts w:ascii="Times New Roman" w:hAnsi="Times New Roman" w:cs="Times New Roman"/>
          <w:sz w:val="24"/>
          <w:szCs w:val="24"/>
        </w:rPr>
      </w:pPr>
    </w:p>
    <w:p w:rsidR="003D5EEB" w:rsidRDefault="003D5EEB" w:rsidP="00DA2302">
      <w:pPr>
        <w:ind w:firstLine="540"/>
        <w:jc w:val="both"/>
        <w:rPr>
          <w:rStyle w:val="A00"/>
          <w:rFonts w:ascii="Times New Roman" w:hAnsi="Times New Roman" w:cs="Times New Roman"/>
          <w:sz w:val="24"/>
          <w:szCs w:val="24"/>
        </w:rPr>
      </w:pPr>
    </w:p>
    <w:p w:rsidR="00DA2302" w:rsidRDefault="00DA2302" w:rsidP="00DA2302">
      <w:pPr>
        <w:ind w:firstLine="540"/>
        <w:jc w:val="both"/>
        <w:rPr>
          <w:rFonts w:ascii="Times New Roman" w:hAnsi="Times New Roman"/>
          <w:color w:val="000000"/>
          <w:sz w:val="24"/>
          <w:szCs w:val="24"/>
        </w:rPr>
      </w:pPr>
      <w:r>
        <w:rPr>
          <w:rFonts w:ascii="Times New Roman" w:hAnsi="Times New Roman" w:cs="Times New Roman"/>
          <w:noProof/>
          <w:color w:val="000000"/>
          <w:sz w:val="24"/>
          <w:szCs w:val="24"/>
          <w:lang w:eastAsia="ru-RU"/>
        </w:rPr>
        <w:drawing>
          <wp:anchor distT="0" distB="0" distL="0" distR="0" simplePos="0" relativeHeight="251662336" behindDoc="0" locked="0" layoutInCell="1" allowOverlap="1" wp14:anchorId="2D69F70B" wp14:editId="5537312B">
            <wp:simplePos x="0" y="0"/>
            <wp:positionH relativeFrom="column">
              <wp:posOffset>1576705</wp:posOffset>
            </wp:positionH>
            <wp:positionV relativeFrom="paragraph">
              <wp:posOffset>1210310</wp:posOffset>
            </wp:positionV>
            <wp:extent cx="3105150" cy="1533525"/>
            <wp:effectExtent l="0" t="0" r="0" b="0"/>
            <wp:wrapTopAndBottom/>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5150" cy="1533525"/>
                    </a:xfrm>
                    <a:prstGeom prst="rect">
                      <a:avLst/>
                    </a:prstGeom>
                    <a:solidFill>
                      <a:srgbClr val="FFFFFF"/>
                    </a:solidFill>
                    <a:ln>
                      <a:noFill/>
                    </a:ln>
                  </pic:spPr>
                </pic:pic>
              </a:graphicData>
            </a:graphic>
          </wp:anchor>
        </w:drawing>
      </w:r>
      <w:r>
        <w:rPr>
          <w:rStyle w:val="A00"/>
          <w:rFonts w:ascii="Times New Roman" w:hAnsi="Times New Roman" w:cs="Times New Roman"/>
          <w:sz w:val="24"/>
          <w:szCs w:val="24"/>
        </w:rPr>
        <w:t xml:space="preserve">При начале укладки и в конце укладки необходимо </w:t>
      </w:r>
      <w:r>
        <w:rPr>
          <w:rFonts w:ascii="Times New Roman" w:hAnsi="Times New Roman"/>
          <w:color w:val="000000"/>
          <w:sz w:val="24"/>
          <w:szCs w:val="24"/>
        </w:rPr>
        <w:t xml:space="preserve">произвести  крепление первого профиля монтажной клеммой или ввинтить шуруп с потайной головкой или </w:t>
      </w:r>
      <w:proofErr w:type="spellStart"/>
      <w:r>
        <w:rPr>
          <w:rFonts w:ascii="Times New Roman" w:hAnsi="Times New Roman"/>
          <w:color w:val="000000"/>
          <w:sz w:val="24"/>
          <w:szCs w:val="24"/>
        </w:rPr>
        <w:t>саморез</w:t>
      </w:r>
      <w:proofErr w:type="spellEnd"/>
      <w:r>
        <w:rPr>
          <w:rFonts w:ascii="Times New Roman" w:hAnsi="Times New Roman"/>
          <w:color w:val="000000"/>
          <w:sz w:val="24"/>
          <w:szCs w:val="24"/>
        </w:rPr>
        <w:t xml:space="preserve"> в предварительно </w:t>
      </w:r>
      <w:proofErr w:type="spellStart"/>
      <w:r>
        <w:rPr>
          <w:rFonts w:ascii="Times New Roman" w:hAnsi="Times New Roman"/>
          <w:color w:val="000000"/>
          <w:sz w:val="24"/>
          <w:szCs w:val="24"/>
        </w:rPr>
        <w:t>раззенкованное</w:t>
      </w:r>
      <w:proofErr w:type="spellEnd"/>
      <w:r>
        <w:rPr>
          <w:rFonts w:ascii="Times New Roman" w:hAnsi="Times New Roman"/>
          <w:color w:val="000000"/>
          <w:sz w:val="24"/>
          <w:szCs w:val="24"/>
        </w:rPr>
        <w:t xml:space="preserve"> отверстие рядом с перемычкой профиля (рис.3). При этом необходимо следить за расположением доски. При необходимости начальный профиль может быть индивидуально подогнан по ширине.</w:t>
      </w:r>
    </w:p>
    <w:p w:rsidR="003D5EEB" w:rsidRDefault="003D5EEB" w:rsidP="00DA2302">
      <w:pPr>
        <w:ind w:firstLine="540"/>
        <w:jc w:val="both"/>
        <w:rPr>
          <w:rFonts w:ascii="Times New Roman" w:hAnsi="Times New Roman"/>
          <w:color w:val="000000"/>
          <w:sz w:val="24"/>
          <w:szCs w:val="24"/>
        </w:rPr>
      </w:pPr>
    </w:p>
    <w:p w:rsidR="00DA2302" w:rsidRDefault="00DA2302" w:rsidP="00DA2302">
      <w:pPr>
        <w:ind w:firstLine="540"/>
        <w:jc w:val="both"/>
        <w:rPr>
          <w:rFonts w:ascii="Times New Roman" w:hAnsi="Times New Roman"/>
          <w:spacing w:val="-2"/>
          <w:sz w:val="24"/>
          <w:szCs w:val="24"/>
        </w:rPr>
      </w:pPr>
      <w:r>
        <w:rPr>
          <w:rStyle w:val="A00"/>
          <w:rFonts w:ascii="Times New Roman" w:hAnsi="Times New Roman" w:cs="Times New Roman"/>
          <w:bCs/>
          <w:sz w:val="24"/>
          <w:szCs w:val="24"/>
        </w:rPr>
        <w:t>При дальнейшей укладке в</w:t>
      </w:r>
      <w:r>
        <w:rPr>
          <w:rFonts w:ascii="Times New Roman" w:hAnsi="Times New Roman"/>
          <w:spacing w:val="-2"/>
          <w:sz w:val="24"/>
          <w:szCs w:val="24"/>
        </w:rPr>
        <w:t xml:space="preserve">ставляются монтажные клеммы в боковой паз террасной доски в месте крепления </w:t>
      </w:r>
      <w:proofErr w:type="gramStart"/>
      <w:r>
        <w:rPr>
          <w:rFonts w:ascii="Times New Roman" w:hAnsi="Times New Roman"/>
          <w:spacing w:val="-2"/>
          <w:sz w:val="24"/>
          <w:szCs w:val="24"/>
        </w:rPr>
        <w:t>к</w:t>
      </w:r>
      <w:proofErr w:type="gramEnd"/>
      <w:r>
        <w:rPr>
          <w:rFonts w:ascii="Times New Roman" w:hAnsi="Times New Roman"/>
          <w:spacing w:val="-2"/>
          <w:sz w:val="24"/>
          <w:szCs w:val="24"/>
        </w:rPr>
        <w:t xml:space="preserve"> </w:t>
      </w:r>
      <w:proofErr w:type="gramStart"/>
      <w:r>
        <w:rPr>
          <w:rFonts w:ascii="Times New Roman" w:hAnsi="Times New Roman"/>
          <w:spacing w:val="-2"/>
          <w:sz w:val="24"/>
          <w:szCs w:val="24"/>
        </w:rPr>
        <w:t>лаге</w:t>
      </w:r>
      <w:proofErr w:type="gramEnd"/>
      <w:r>
        <w:rPr>
          <w:rFonts w:ascii="Times New Roman" w:hAnsi="Times New Roman"/>
          <w:spacing w:val="-2"/>
          <w:sz w:val="24"/>
          <w:szCs w:val="24"/>
        </w:rPr>
        <w:t xml:space="preserve"> (</w:t>
      </w:r>
      <w:r>
        <w:rPr>
          <w:rStyle w:val="A00"/>
          <w:rFonts w:ascii="Times New Roman" w:hAnsi="Times New Roman" w:cs="Times New Roman"/>
          <w:sz w:val="24"/>
          <w:szCs w:val="24"/>
        </w:rPr>
        <w:t>по всей длине доски таким образом, чтобы они плотно прилегали и не были перекошены</w:t>
      </w:r>
      <w:r>
        <w:rPr>
          <w:rFonts w:ascii="Times New Roman" w:hAnsi="Times New Roman"/>
          <w:spacing w:val="-2"/>
          <w:sz w:val="24"/>
          <w:szCs w:val="24"/>
        </w:rPr>
        <w:t xml:space="preserve">). Затем необходимо вставить </w:t>
      </w:r>
      <w:proofErr w:type="spellStart"/>
      <w:r>
        <w:rPr>
          <w:rFonts w:ascii="Times New Roman" w:hAnsi="Times New Roman"/>
          <w:spacing w:val="-2"/>
          <w:sz w:val="24"/>
          <w:szCs w:val="24"/>
        </w:rPr>
        <w:t>саморезы</w:t>
      </w:r>
      <w:proofErr w:type="spellEnd"/>
      <w:r>
        <w:rPr>
          <w:rFonts w:ascii="Times New Roman" w:hAnsi="Times New Roman"/>
          <w:spacing w:val="-2"/>
          <w:sz w:val="24"/>
          <w:szCs w:val="24"/>
        </w:rPr>
        <w:t xml:space="preserve"> с потайной головкой в отверстия монтажных клемм и притянуть их </w:t>
      </w:r>
      <w:proofErr w:type="gramStart"/>
      <w:r>
        <w:rPr>
          <w:rFonts w:ascii="Times New Roman" w:hAnsi="Times New Roman"/>
          <w:spacing w:val="-2"/>
          <w:sz w:val="24"/>
          <w:szCs w:val="24"/>
        </w:rPr>
        <w:t>к</w:t>
      </w:r>
      <w:proofErr w:type="gramEnd"/>
      <w:r>
        <w:rPr>
          <w:rFonts w:ascii="Times New Roman" w:hAnsi="Times New Roman"/>
          <w:spacing w:val="-2"/>
          <w:sz w:val="24"/>
          <w:szCs w:val="24"/>
        </w:rPr>
        <w:t xml:space="preserve"> монтажной лаге до неподвижного состояния доски.</w:t>
      </w:r>
    </w:p>
    <w:p w:rsidR="00DA2302" w:rsidRDefault="00DA2302" w:rsidP="00DA2302">
      <w:pPr>
        <w:ind w:firstLine="540"/>
        <w:jc w:val="both"/>
        <w:rPr>
          <w:rStyle w:val="A00"/>
          <w:rFonts w:ascii="Times New Roman" w:hAnsi="Times New Roman" w:cs="Times New Roman"/>
          <w:sz w:val="24"/>
          <w:szCs w:val="24"/>
        </w:rPr>
      </w:pPr>
      <w:r>
        <w:rPr>
          <w:noProof/>
          <w:lang w:eastAsia="ru-RU"/>
        </w:rPr>
        <w:drawing>
          <wp:anchor distT="0" distB="0" distL="0" distR="0" simplePos="0" relativeHeight="251660288" behindDoc="0" locked="0" layoutInCell="1" allowOverlap="1" wp14:anchorId="41662619" wp14:editId="06D06101">
            <wp:simplePos x="0" y="0"/>
            <wp:positionH relativeFrom="column">
              <wp:posOffset>2693670</wp:posOffset>
            </wp:positionH>
            <wp:positionV relativeFrom="paragraph">
              <wp:posOffset>662940</wp:posOffset>
            </wp:positionV>
            <wp:extent cx="2419350" cy="1409700"/>
            <wp:effectExtent l="19050" t="0" r="0" b="0"/>
            <wp:wrapTopAndBottom/>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9350" cy="1409700"/>
                    </a:xfrm>
                    <a:prstGeom prst="rect">
                      <a:avLst/>
                    </a:prstGeom>
                    <a:solidFill>
                      <a:srgbClr val="FFFFFF"/>
                    </a:solidFill>
                    <a:ln>
                      <a:noFill/>
                    </a:ln>
                  </pic:spPr>
                </pic:pic>
              </a:graphicData>
            </a:graphic>
          </wp:anchor>
        </w:drawing>
      </w:r>
      <w:r>
        <w:rPr>
          <w:noProof/>
          <w:lang w:eastAsia="ru-RU"/>
        </w:rPr>
        <w:drawing>
          <wp:anchor distT="0" distB="0" distL="0" distR="0" simplePos="0" relativeHeight="251659264" behindDoc="0" locked="0" layoutInCell="1" allowOverlap="1" wp14:anchorId="032627A1" wp14:editId="69CAEACE">
            <wp:simplePos x="0" y="0"/>
            <wp:positionH relativeFrom="column">
              <wp:posOffset>111760</wp:posOffset>
            </wp:positionH>
            <wp:positionV relativeFrom="paragraph">
              <wp:posOffset>662940</wp:posOffset>
            </wp:positionV>
            <wp:extent cx="2332355" cy="1409700"/>
            <wp:effectExtent l="19050" t="0" r="0" b="0"/>
            <wp:wrapTopAndBottom/>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2355" cy="1409700"/>
                    </a:xfrm>
                    <a:prstGeom prst="rect">
                      <a:avLst/>
                    </a:prstGeom>
                    <a:solidFill>
                      <a:srgbClr val="FFFFFF"/>
                    </a:solidFill>
                    <a:ln>
                      <a:noFill/>
                    </a:ln>
                  </pic:spPr>
                </pic:pic>
              </a:graphicData>
            </a:graphic>
          </wp:anchor>
        </w:drawing>
      </w:r>
      <w:r>
        <w:rPr>
          <w:rFonts w:ascii="Times New Roman" w:hAnsi="Times New Roman"/>
          <w:spacing w:val="-2"/>
          <w:sz w:val="24"/>
          <w:szCs w:val="24"/>
        </w:rPr>
        <w:t>Далее в</w:t>
      </w:r>
      <w:r>
        <w:rPr>
          <w:rStyle w:val="A00"/>
          <w:rFonts w:ascii="Times New Roman" w:hAnsi="Times New Roman" w:cs="Times New Roman"/>
          <w:sz w:val="24"/>
          <w:szCs w:val="24"/>
        </w:rPr>
        <w:t>ставляется следующая террасная доска боковым пазом в свободный край монтажной клеммы, слегка постукивая с помощью резинового молотка и деревянной колодки  по краю доски, чтобы она встала на место, и прижать доску по всей ее длине.</w:t>
      </w:r>
    </w:p>
    <w:p w:rsidR="00DA2302" w:rsidRDefault="00DA2302" w:rsidP="00DA2302">
      <w:pPr>
        <w:ind w:firstLine="540"/>
        <w:jc w:val="both"/>
        <w:rPr>
          <w:rStyle w:val="A00"/>
          <w:rFonts w:ascii="Times New Roman" w:hAnsi="Times New Roman" w:cs="Times New Roman"/>
          <w:sz w:val="24"/>
          <w:szCs w:val="24"/>
        </w:rPr>
      </w:pPr>
      <w:r>
        <w:rPr>
          <w:rFonts w:ascii="Times New Roman" w:hAnsi="Times New Roman" w:cs="Times New Roman"/>
          <w:noProof/>
          <w:color w:val="000000"/>
          <w:sz w:val="24"/>
          <w:szCs w:val="24"/>
          <w:lang w:eastAsia="ru-RU"/>
        </w:rPr>
        <w:drawing>
          <wp:anchor distT="0" distB="0" distL="0" distR="0" simplePos="0" relativeHeight="251661312" behindDoc="0" locked="0" layoutInCell="1" allowOverlap="1" wp14:anchorId="289EDE32" wp14:editId="71BEEA38">
            <wp:simplePos x="0" y="0"/>
            <wp:positionH relativeFrom="column">
              <wp:posOffset>1766570</wp:posOffset>
            </wp:positionH>
            <wp:positionV relativeFrom="paragraph">
              <wp:posOffset>795655</wp:posOffset>
            </wp:positionV>
            <wp:extent cx="2867025" cy="1543050"/>
            <wp:effectExtent l="0" t="0" r="0" b="0"/>
            <wp:wrapTopAndBottom/>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7025" cy="1543050"/>
                    </a:xfrm>
                    <a:prstGeom prst="rect">
                      <a:avLst/>
                    </a:prstGeom>
                    <a:solidFill>
                      <a:srgbClr val="FFFFFF"/>
                    </a:solidFill>
                    <a:ln>
                      <a:noFill/>
                    </a:ln>
                  </pic:spPr>
                </pic:pic>
              </a:graphicData>
            </a:graphic>
          </wp:anchor>
        </w:drawing>
      </w:r>
      <w:r>
        <w:rPr>
          <w:rStyle w:val="A00"/>
          <w:rFonts w:ascii="Times New Roman" w:hAnsi="Times New Roman" w:cs="Times New Roman"/>
          <w:sz w:val="24"/>
          <w:szCs w:val="24"/>
        </w:rPr>
        <w:t>Повторить эти действия с каждой последующей доской, пока не будет установлена последняя доска. По окончанию укладки внутренний край последней доски крепиться при помощи клеммы, как и предыдущие доски.</w:t>
      </w:r>
    </w:p>
    <w:p w:rsidR="00DA2302" w:rsidRDefault="00DA2302" w:rsidP="00DA2302">
      <w:pPr>
        <w:ind w:firstLine="540"/>
        <w:jc w:val="both"/>
        <w:rPr>
          <w:rStyle w:val="A00"/>
          <w:rFonts w:ascii="Times New Roman" w:hAnsi="Times New Roman" w:cs="Times New Roman"/>
          <w:sz w:val="24"/>
          <w:szCs w:val="24"/>
        </w:rPr>
      </w:pPr>
    </w:p>
    <w:p w:rsidR="00DA2302" w:rsidRDefault="00DA2302" w:rsidP="00DA2302">
      <w:pPr>
        <w:ind w:firstLine="540"/>
        <w:jc w:val="both"/>
      </w:pPr>
      <w:r w:rsidRPr="00FB1DA9">
        <w:rPr>
          <w:noProof/>
          <w:lang w:eastAsia="ru-RU"/>
        </w:rPr>
        <w:drawing>
          <wp:inline distT="0" distB="0" distL="0" distR="0" wp14:anchorId="442C602D" wp14:editId="75728585">
            <wp:extent cx="2838450" cy="1892299"/>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191" cy="1896127"/>
                    </a:xfrm>
                    <a:prstGeom prst="rect">
                      <a:avLst/>
                    </a:prstGeom>
                    <a:solidFill>
                      <a:srgbClr val="FFFFFF"/>
                    </a:solidFill>
                    <a:ln>
                      <a:noFill/>
                    </a:ln>
                  </pic:spPr>
                </pic:pic>
              </a:graphicData>
            </a:graphic>
          </wp:inline>
        </w:drawing>
      </w:r>
    </w:p>
    <w:tbl>
      <w:tblPr>
        <w:tblW w:w="10441" w:type="dxa"/>
        <w:tblInd w:w="-10" w:type="dxa"/>
        <w:tblLayout w:type="fixed"/>
        <w:tblLook w:val="0000" w:firstRow="0" w:lastRow="0" w:firstColumn="0" w:lastColumn="0" w:noHBand="0" w:noVBand="0"/>
      </w:tblPr>
      <w:tblGrid>
        <w:gridCol w:w="10441"/>
      </w:tblGrid>
      <w:tr w:rsidR="00DA2302" w:rsidTr="00D416F3">
        <w:tc>
          <w:tcPr>
            <w:tcW w:w="10441" w:type="dxa"/>
            <w:tcBorders>
              <w:top w:val="single" w:sz="4" w:space="0" w:color="FFFFFF"/>
              <w:left w:val="single" w:sz="4" w:space="0" w:color="FFFFFF"/>
              <w:bottom w:val="single" w:sz="4" w:space="0" w:color="FFFFFF"/>
              <w:right w:val="single" w:sz="4" w:space="0" w:color="FFFFFF"/>
            </w:tcBorders>
            <w:shd w:val="clear" w:color="auto" w:fill="auto"/>
          </w:tcPr>
          <w:p w:rsidR="00DA2302" w:rsidRDefault="00DA2302" w:rsidP="00D416F3">
            <w:pPr>
              <w:snapToGrid w:val="0"/>
              <w:jc w:val="center"/>
              <w:rPr>
                <w:rFonts w:ascii="Times New Roman" w:hAnsi="Times New Roman" w:cs="Times New Roman"/>
                <w:sz w:val="24"/>
                <w:szCs w:val="24"/>
              </w:rPr>
            </w:pPr>
          </w:p>
        </w:tc>
      </w:tr>
    </w:tbl>
    <w:p w:rsidR="00DA2302" w:rsidRDefault="00DA2302" w:rsidP="00DA2302">
      <w:pPr>
        <w:ind w:firstLine="720"/>
        <w:rPr>
          <w:rFonts w:ascii="Times New Roman" w:hAnsi="Times New Roman" w:cs="Times New Roman"/>
          <w:sz w:val="24"/>
          <w:szCs w:val="24"/>
        </w:rPr>
      </w:pPr>
      <w:r>
        <w:rPr>
          <w:rFonts w:ascii="Times New Roman" w:hAnsi="Times New Roman" w:cs="Times New Roman"/>
          <w:sz w:val="24"/>
          <w:szCs w:val="24"/>
        </w:rPr>
        <w:t>При необходимости демонтажа рекомендуется использовать обратную последовательность действий.</w:t>
      </w:r>
    </w:p>
    <w:p w:rsidR="009A0DFC" w:rsidRDefault="009A0DFC" w:rsidP="00DA2302">
      <w:pPr>
        <w:ind w:firstLine="720"/>
        <w:rPr>
          <w:rFonts w:ascii="Times New Roman" w:hAnsi="Times New Roman" w:cs="Times New Roman"/>
          <w:sz w:val="24"/>
          <w:szCs w:val="24"/>
        </w:rPr>
      </w:pPr>
    </w:p>
    <w:p w:rsidR="009A0DFC" w:rsidRPr="00B43313" w:rsidRDefault="009A0DFC" w:rsidP="009A0DFC">
      <w:pPr>
        <w:ind w:firstLine="720"/>
        <w:rPr>
          <w:rFonts w:ascii="Times New Roman" w:hAnsi="Times New Roman" w:cs="Times New Roman"/>
          <w:i/>
          <w:sz w:val="24"/>
          <w:szCs w:val="24"/>
          <w:u w:val="single"/>
        </w:rPr>
      </w:pPr>
      <w:r w:rsidRPr="00B43313">
        <w:rPr>
          <w:rFonts w:ascii="Times New Roman" w:hAnsi="Times New Roman" w:cs="Times New Roman"/>
          <w:i/>
          <w:sz w:val="24"/>
          <w:szCs w:val="24"/>
          <w:u w:val="single"/>
        </w:rPr>
        <w:t xml:space="preserve"> Укладка бесшовной террасной доски DOS EXCLUSIVE  </w:t>
      </w:r>
    </w:p>
    <w:p w:rsidR="009A0DFC" w:rsidRPr="009A0DFC" w:rsidRDefault="009A0DFC" w:rsidP="009A0DFC">
      <w:pPr>
        <w:ind w:firstLine="720"/>
        <w:rPr>
          <w:rFonts w:ascii="Times New Roman" w:hAnsi="Times New Roman" w:cs="Times New Roman"/>
          <w:sz w:val="24"/>
          <w:szCs w:val="24"/>
        </w:rPr>
      </w:pP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При укладке </w:t>
      </w:r>
      <w:r>
        <w:rPr>
          <w:rFonts w:ascii="Times New Roman" w:hAnsi="Times New Roman" w:cs="Times New Roman"/>
          <w:sz w:val="24"/>
          <w:szCs w:val="24"/>
        </w:rPr>
        <w:t xml:space="preserve">бесшовной </w:t>
      </w:r>
      <w:r w:rsidRPr="009A0DFC">
        <w:rPr>
          <w:rFonts w:ascii="Times New Roman" w:hAnsi="Times New Roman" w:cs="Times New Roman"/>
          <w:sz w:val="24"/>
          <w:szCs w:val="24"/>
        </w:rPr>
        <w:t xml:space="preserve">доски DOS EXCLUSIVE   следует предусматривать соответствующие компенсационные зазоры у всех неподвижных ограничителей (стены зданий, садовые ограды, бордюры, опоры и т.д.), ширина компенсационных зазоров со всех сторон должна составлять </w:t>
      </w:r>
      <w:r>
        <w:rPr>
          <w:rFonts w:ascii="Times New Roman" w:hAnsi="Times New Roman" w:cs="Times New Roman"/>
          <w:sz w:val="24"/>
          <w:szCs w:val="24"/>
        </w:rPr>
        <w:t xml:space="preserve"> те же 20мм</w:t>
      </w:r>
      <w:r w:rsidRPr="009A0DFC">
        <w:rPr>
          <w:rFonts w:ascii="Times New Roman" w:hAnsi="Times New Roman" w:cs="Times New Roman"/>
          <w:sz w:val="24"/>
          <w:szCs w:val="24"/>
        </w:rPr>
        <w:t xml:space="preserve">. </w:t>
      </w:r>
    </w:p>
    <w:p w:rsidR="00CC3C83"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Укладка </w:t>
      </w:r>
      <w:r>
        <w:rPr>
          <w:rFonts w:ascii="Times New Roman" w:hAnsi="Times New Roman" w:cs="Times New Roman"/>
          <w:sz w:val="24"/>
          <w:szCs w:val="24"/>
        </w:rPr>
        <w:t xml:space="preserve">бесшовной </w:t>
      </w:r>
      <w:r w:rsidRPr="009A0DFC">
        <w:rPr>
          <w:rFonts w:ascii="Times New Roman" w:hAnsi="Times New Roman" w:cs="Times New Roman"/>
          <w:sz w:val="24"/>
          <w:szCs w:val="24"/>
        </w:rPr>
        <w:t>террасной доски DOS EXCLUSIVE  может быть как поперечной, так и диагональной.  При укладке доски следует предусматривать соответствующие компенсационные зазоры у всех неподвижных ограничителей (стены зданий, садовые ограды, бордюры, опоры и т.д.), ширина компенсационных зазоров со всех сторон должна с</w:t>
      </w:r>
      <w:r>
        <w:rPr>
          <w:rFonts w:ascii="Times New Roman" w:hAnsi="Times New Roman" w:cs="Times New Roman"/>
          <w:sz w:val="24"/>
          <w:szCs w:val="24"/>
        </w:rPr>
        <w:t>оставлять не менее 20 мм.</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СОВЕТ! Размеры террасы желательно рассчитать так</w:t>
      </w:r>
      <w:r w:rsidR="00CC3C83">
        <w:rPr>
          <w:rFonts w:ascii="Times New Roman" w:hAnsi="Times New Roman" w:cs="Times New Roman"/>
          <w:sz w:val="24"/>
          <w:szCs w:val="24"/>
        </w:rPr>
        <w:t xml:space="preserve">, </w:t>
      </w:r>
      <w:r w:rsidRPr="009A0DFC">
        <w:rPr>
          <w:rFonts w:ascii="Times New Roman" w:hAnsi="Times New Roman" w:cs="Times New Roman"/>
          <w:sz w:val="24"/>
          <w:szCs w:val="24"/>
        </w:rPr>
        <w:t xml:space="preserve"> чтобы не пришл</w:t>
      </w:r>
      <w:r>
        <w:rPr>
          <w:rFonts w:ascii="Times New Roman" w:hAnsi="Times New Roman" w:cs="Times New Roman"/>
          <w:sz w:val="24"/>
          <w:szCs w:val="24"/>
        </w:rPr>
        <w:t>ось резать доску DOS EXCLUSIVE</w:t>
      </w:r>
      <w:r w:rsidRPr="009A0DFC">
        <w:rPr>
          <w:rFonts w:ascii="Times New Roman" w:hAnsi="Times New Roman" w:cs="Times New Roman"/>
          <w:sz w:val="24"/>
          <w:szCs w:val="24"/>
        </w:rPr>
        <w:t xml:space="preserve">. Торцевые поверхности профилей необходимо закрыть с помощью заглушки торцевой из полимерного материала, уголком торцевым или торцевой лентой  из древесно-полимерного композита (боковые крышки), которые прикручиваются с помощью шурупов или </w:t>
      </w:r>
      <w:proofErr w:type="spellStart"/>
      <w:r w:rsidRPr="009A0DFC">
        <w:rPr>
          <w:rFonts w:ascii="Times New Roman" w:hAnsi="Times New Roman" w:cs="Times New Roman"/>
          <w:sz w:val="24"/>
          <w:szCs w:val="24"/>
        </w:rPr>
        <w:t>саморезов</w:t>
      </w:r>
      <w:proofErr w:type="spellEnd"/>
      <w:r w:rsidRPr="009A0DFC">
        <w:rPr>
          <w:rFonts w:ascii="Times New Roman" w:hAnsi="Times New Roman" w:cs="Times New Roman"/>
          <w:sz w:val="24"/>
          <w:szCs w:val="24"/>
        </w:rPr>
        <w:t xml:space="preserve"> с потайной головкой.</w:t>
      </w:r>
    </w:p>
    <w:p w:rsidR="009A0DFC" w:rsidRPr="00CE143F" w:rsidRDefault="009A0DFC" w:rsidP="009A0DFC">
      <w:pPr>
        <w:ind w:firstLine="720"/>
        <w:rPr>
          <w:rFonts w:ascii="Times New Roman" w:hAnsi="Times New Roman" w:cs="Times New Roman"/>
          <w:i/>
          <w:sz w:val="24"/>
          <w:szCs w:val="24"/>
          <w:u w:val="single"/>
        </w:rPr>
      </w:pPr>
      <w:r w:rsidRPr="00CE143F">
        <w:rPr>
          <w:rFonts w:ascii="Times New Roman" w:hAnsi="Times New Roman" w:cs="Times New Roman"/>
          <w:i/>
          <w:sz w:val="24"/>
          <w:szCs w:val="24"/>
          <w:u w:val="single"/>
        </w:rPr>
        <w:t xml:space="preserve"> Начало укладки бесшовной террасной доски DOS EXCLUSIVE  </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Террасная доска DOS EXCLUSIVE   бесшовная должна крепиться к каждой монтажной </w:t>
      </w:r>
      <w:proofErr w:type="gramStart"/>
      <w:r w:rsidRPr="009A0DFC">
        <w:rPr>
          <w:rFonts w:ascii="Times New Roman" w:hAnsi="Times New Roman" w:cs="Times New Roman"/>
          <w:sz w:val="24"/>
          <w:szCs w:val="24"/>
        </w:rPr>
        <w:t>лаге</w:t>
      </w:r>
      <w:proofErr w:type="gramEnd"/>
      <w:r w:rsidRPr="009A0DFC">
        <w:rPr>
          <w:rFonts w:ascii="Times New Roman" w:hAnsi="Times New Roman" w:cs="Times New Roman"/>
          <w:sz w:val="24"/>
          <w:szCs w:val="24"/>
        </w:rPr>
        <w:t xml:space="preserve"> при помощи </w:t>
      </w:r>
      <w:proofErr w:type="spellStart"/>
      <w:r w:rsidRPr="009A0DFC">
        <w:rPr>
          <w:rFonts w:ascii="Times New Roman" w:hAnsi="Times New Roman" w:cs="Times New Roman"/>
          <w:sz w:val="24"/>
          <w:szCs w:val="24"/>
        </w:rPr>
        <w:t>саморезов</w:t>
      </w:r>
      <w:proofErr w:type="spellEnd"/>
      <w:r w:rsidRPr="009A0DFC">
        <w:rPr>
          <w:rFonts w:ascii="Times New Roman" w:hAnsi="Times New Roman" w:cs="Times New Roman"/>
          <w:sz w:val="24"/>
          <w:szCs w:val="24"/>
        </w:rPr>
        <w:t xml:space="preserve"> или шурупов с потайной головкой.</w:t>
      </w:r>
    </w:p>
    <w:p w:rsidR="00CC3C83"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Первый профиль закрепить с двух сторон к лаге </w:t>
      </w:r>
      <w:proofErr w:type="spellStart"/>
      <w:r w:rsidRPr="009A0DFC">
        <w:rPr>
          <w:rFonts w:ascii="Times New Roman" w:hAnsi="Times New Roman" w:cs="Times New Roman"/>
          <w:sz w:val="24"/>
          <w:szCs w:val="24"/>
        </w:rPr>
        <w:t>саморезами</w:t>
      </w:r>
      <w:proofErr w:type="spellEnd"/>
      <w:r w:rsidRPr="009A0DFC">
        <w:rPr>
          <w:rFonts w:ascii="Times New Roman" w:hAnsi="Times New Roman" w:cs="Times New Roman"/>
          <w:sz w:val="24"/>
          <w:szCs w:val="24"/>
        </w:rPr>
        <w:t xml:space="preserve"> или шурупами, предварительно просверлив отверстие</w:t>
      </w:r>
      <w:proofErr w:type="gramStart"/>
      <w:r w:rsidRPr="009A0DFC">
        <w:rPr>
          <w:rFonts w:ascii="Times New Roman" w:hAnsi="Times New Roman" w:cs="Times New Roman"/>
          <w:sz w:val="24"/>
          <w:szCs w:val="24"/>
        </w:rPr>
        <w:t xml:space="preserve"> ,</w:t>
      </w:r>
      <w:proofErr w:type="gramEnd"/>
      <w:r w:rsidRPr="009A0DFC">
        <w:rPr>
          <w:rFonts w:ascii="Times New Roman" w:hAnsi="Times New Roman" w:cs="Times New Roman"/>
          <w:sz w:val="24"/>
          <w:szCs w:val="24"/>
        </w:rPr>
        <w:t xml:space="preserve"> соблюдая соосное расположение доски. </w:t>
      </w:r>
    </w:p>
    <w:p w:rsidR="00CC3C83" w:rsidRPr="00CC3C83" w:rsidRDefault="00CC3C83" w:rsidP="009A0DFC">
      <w:pPr>
        <w:ind w:firstLine="720"/>
        <w:rPr>
          <w:rFonts w:ascii="Times New Roman" w:hAnsi="Times New Roman" w:cs="Times New Roman"/>
          <w:b/>
          <w:sz w:val="24"/>
          <w:szCs w:val="24"/>
        </w:rPr>
      </w:pPr>
      <w:r w:rsidRPr="00CC3C83">
        <w:rPr>
          <w:rFonts w:ascii="Times New Roman" w:hAnsi="Times New Roman" w:cs="Times New Roman"/>
          <w:b/>
          <w:sz w:val="24"/>
          <w:szCs w:val="24"/>
        </w:rPr>
        <w:t>Внимание! Отверстие в доске должно быть на 1-1,5 мм больше внешнего д</w:t>
      </w:r>
      <w:r w:rsidR="00190042">
        <w:rPr>
          <w:rFonts w:ascii="Times New Roman" w:hAnsi="Times New Roman" w:cs="Times New Roman"/>
          <w:b/>
          <w:sz w:val="24"/>
          <w:szCs w:val="24"/>
        </w:rPr>
        <w:t>и</w:t>
      </w:r>
      <w:r w:rsidRPr="00CC3C83">
        <w:rPr>
          <w:rFonts w:ascii="Times New Roman" w:hAnsi="Times New Roman" w:cs="Times New Roman"/>
          <w:b/>
          <w:sz w:val="24"/>
          <w:szCs w:val="24"/>
        </w:rPr>
        <w:t>ам</w:t>
      </w:r>
      <w:r w:rsidR="00190042">
        <w:rPr>
          <w:rFonts w:ascii="Times New Roman" w:hAnsi="Times New Roman" w:cs="Times New Roman"/>
          <w:b/>
          <w:sz w:val="24"/>
          <w:szCs w:val="24"/>
        </w:rPr>
        <w:t>е</w:t>
      </w:r>
      <w:r w:rsidRPr="00CC3C83">
        <w:rPr>
          <w:rFonts w:ascii="Times New Roman" w:hAnsi="Times New Roman" w:cs="Times New Roman"/>
          <w:b/>
          <w:sz w:val="24"/>
          <w:szCs w:val="24"/>
        </w:rPr>
        <w:t>тра шурупа. При закручивании шурупа доску сильно не зажимать. Данная мера нужна для компенсации продольного расширения доски от влияния погодных условий.</w:t>
      </w:r>
    </w:p>
    <w:p w:rsidR="001234F0"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Вкручивание шурупа производится в крепежный выступ под углом  45° . </w:t>
      </w:r>
    </w:p>
    <w:p w:rsidR="001234F0" w:rsidRDefault="00190042" w:rsidP="001234F0">
      <w:pPr>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68A10CA" wp14:editId="49B2CDE1">
            <wp:extent cx="2889885" cy="1535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9885" cy="1535430"/>
                    </a:xfrm>
                    <a:prstGeom prst="rect">
                      <a:avLst/>
                    </a:prstGeom>
                    <a:noFill/>
                    <a:ln>
                      <a:noFill/>
                    </a:ln>
                  </pic:spPr>
                </pic:pic>
              </a:graphicData>
            </a:graphic>
          </wp:inline>
        </w:drawing>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Используйте шурупы или </w:t>
      </w:r>
      <w:proofErr w:type="spellStart"/>
      <w:r w:rsidRPr="009A0DFC">
        <w:rPr>
          <w:rFonts w:ascii="Times New Roman" w:hAnsi="Times New Roman" w:cs="Times New Roman"/>
          <w:sz w:val="24"/>
          <w:szCs w:val="24"/>
        </w:rPr>
        <w:t>саморезы</w:t>
      </w:r>
      <w:proofErr w:type="spellEnd"/>
      <w:r w:rsidRPr="009A0DFC">
        <w:rPr>
          <w:rFonts w:ascii="Times New Roman" w:hAnsi="Times New Roman" w:cs="Times New Roman"/>
          <w:sz w:val="24"/>
          <w:szCs w:val="24"/>
        </w:rPr>
        <w:t xml:space="preserve"> из нержавеющей стали,</w:t>
      </w:r>
      <w:r w:rsidR="001234F0">
        <w:rPr>
          <w:rFonts w:ascii="Times New Roman" w:hAnsi="Times New Roman" w:cs="Times New Roman"/>
          <w:sz w:val="24"/>
          <w:szCs w:val="24"/>
        </w:rPr>
        <w:t xml:space="preserve"> Мы рекомендуем использовать шурупы с </w:t>
      </w:r>
      <w:r w:rsidRPr="009A0DFC">
        <w:rPr>
          <w:rFonts w:ascii="Times New Roman" w:hAnsi="Times New Roman" w:cs="Times New Roman"/>
          <w:sz w:val="24"/>
          <w:szCs w:val="24"/>
        </w:rPr>
        <w:t xml:space="preserve"> потайной головкой размером 3,5х35 мм. Возможно использование оцинкованных или анодированных шурупов диаметром не менее 4мм.</w:t>
      </w:r>
    </w:p>
    <w:p w:rsidR="001234F0"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ВНИМАНИЕ! При ввинчивании шурупов в паз не прикладывайте излишних усилий и не затягивайте слишком сильно, так как в противном случае паз может расколоться. Кроме того, слишком сильная затяжка шурупов снижает прочность на растяжение и может стать причиной последующих повреждений.  </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Чтобы избежать эффекта «паровой бани» под настилом</w:t>
      </w:r>
      <w:r w:rsidR="00B079BF">
        <w:rPr>
          <w:rFonts w:ascii="Times New Roman" w:hAnsi="Times New Roman" w:cs="Times New Roman"/>
          <w:sz w:val="24"/>
          <w:szCs w:val="24"/>
        </w:rPr>
        <w:t>,</w:t>
      </w:r>
      <w:r w:rsidRPr="009A0DFC">
        <w:rPr>
          <w:rFonts w:ascii="Times New Roman" w:hAnsi="Times New Roman" w:cs="Times New Roman"/>
          <w:sz w:val="24"/>
          <w:szCs w:val="24"/>
        </w:rPr>
        <w:t xml:space="preserve"> </w:t>
      </w:r>
      <w:r w:rsidR="001234F0">
        <w:rPr>
          <w:rFonts w:ascii="Times New Roman" w:hAnsi="Times New Roman" w:cs="Times New Roman"/>
          <w:sz w:val="24"/>
          <w:szCs w:val="24"/>
        </w:rPr>
        <w:t xml:space="preserve">нужно </w:t>
      </w:r>
      <w:r w:rsidRPr="009A0DFC">
        <w:rPr>
          <w:rFonts w:ascii="Times New Roman" w:hAnsi="Times New Roman" w:cs="Times New Roman"/>
          <w:sz w:val="24"/>
          <w:szCs w:val="24"/>
        </w:rPr>
        <w:t>тщательно подойти к обеспечению вентиляции.</w:t>
      </w:r>
    </w:p>
    <w:p w:rsidR="009A0DFC" w:rsidRPr="00CE143F" w:rsidRDefault="009A0DFC" w:rsidP="009A0DFC">
      <w:pPr>
        <w:ind w:firstLine="720"/>
        <w:jc w:val="center"/>
        <w:rPr>
          <w:rFonts w:ascii="Times New Roman" w:hAnsi="Times New Roman" w:cs="Times New Roman"/>
          <w:i/>
          <w:sz w:val="24"/>
          <w:szCs w:val="24"/>
          <w:u w:val="single"/>
        </w:rPr>
      </w:pPr>
      <w:r w:rsidRPr="00CE143F">
        <w:rPr>
          <w:rFonts w:ascii="Times New Roman" w:hAnsi="Times New Roman" w:cs="Times New Roman"/>
          <w:i/>
          <w:sz w:val="24"/>
          <w:szCs w:val="24"/>
          <w:u w:val="single"/>
        </w:rPr>
        <w:t>Дальнейшая укладка</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Состыковывайте доски DOS EXCLUSIVE   </w:t>
      </w:r>
      <w:r w:rsidR="001234F0">
        <w:rPr>
          <w:rFonts w:ascii="Times New Roman" w:hAnsi="Times New Roman" w:cs="Times New Roman"/>
          <w:sz w:val="24"/>
          <w:szCs w:val="24"/>
        </w:rPr>
        <w:t>шип</w:t>
      </w:r>
      <w:r w:rsidRPr="009A0DFC">
        <w:rPr>
          <w:rFonts w:ascii="Times New Roman" w:hAnsi="Times New Roman" w:cs="Times New Roman"/>
          <w:sz w:val="24"/>
          <w:szCs w:val="24"/>
        </w:rPr>
        <w:t xml:space="preserve"> в паз, оставляя необходимый компенсационный зазор 1,5-2 мм любым твердым предметом (мы рекомендуем использовать пластиковые крестики), прикручивая </w:t>
      </w:r>
      <w:proofErr w:type="spellStart"/>
      <w:r w:rsidRPr="009A0DFC">
        <w:rPr>
          <w:rFonts w:ascii="Times New Roman" w:hAnsi="Times New Roman" w:cs="Times New Roman"/>
          <w:sz w:val="24"/>
          <w:szCs w:val="24"/>
        </w:rPr>
        <w:t>саморезами</w:t>
      </w:r>
      <w:proofErr w:type="spellEnd"/>
      <w:r w:rsidRPr="009A0DFC">
        <w:rPr>
          <w:rFonts w:ascii="Times New Roman" w:hAnsi="Times New Roman" w:cs="Times New Roman"/>
          <w:sz w:val="24"/>
          <w:szCs w:val="24"/>
        </w:rPr>
        <w:t xml:space="preserve">  в каждой точке касания доски с </w:t>
      </w:r>
      <w:proofErr w:type="spellStart"/>
      <w:r w:rsidRPr="009A0DFC">
        <w:rPr>
          <w:rFonts w:ascii="Times New Roman" w:hAnsi="Times New Roman" w:cs="Times New Roman"/>
          <w:sz w:val="24"/>
          <w:szCs w:val="24"/>
        </w:rPr>
        <w:t>лагой</w:t>
      </w:r>
      <w:proofErr w:type="spellEnd"/>
      <w:r w:rsidRPr="009A0DFC">
        <w:rPr>
          <w:rFonts w:ascii="Times New Roman" w:hAnsi="Times New Roman" w:cs="Times New Roman"/>
          <w:sz w:val="24"/>
          <w:szCs w:val="24"/>
        </w:rPr>
        <w:t xml:space="preserve">. </w:t>
      </w:r>
    </w:p>
    <w:p w:rsidR="009A0DFC" w:rsidRPr="009A0DFC"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 xml:space="preserve">При нарезании доски. </w:t>
      </w:r>
      <w:r w:rsidR="009A0DFC" w:rsidRPr="009A0DFC">
        <w:rPr>
          <w:rFonts w:ascii="Times New Roman" w:hAnsi="Times New Roman" w:cs="Times New Roman"/>
          <w:sz w:val="24"/>
          <w:szCs w:val="24"/>
        </w:rPr>
        <w:t xml:space="preserve">Торцы уложенных </w:t>
      </w:r>
      <w:r w:rsidR="00B079BF">
        <w:rPr>
          <w:rFonts w:ascii="Times New Roman" w:hAnsi="Times New Roman" w:cs="Times New Roman"/>
          <w:sz w:val="24"/>
          <w:szCs w:val="24"/>
        </w:rPr>
        <w:t xml:space="preserve">досок </w:t>
      </w:r>
      <w:r w:rsidR="009A0DFC" w:rsidRPr="009A0DFC">
        <w:rPr>
          <w:rFonts w:ascii="Times New Roman" w:hAnsi="Times New Roman" w:cs="Times New Roman"/>
          <w:sz w:val="24"/>
          <w:szCs w:val="24"/>
        </w:rPr>
        <w:t xml:space="preserve"> должны образовывать точную прямую линию, иначе будет невозможно установить заглушки.</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w:t>
      </w:r>
    </w:p>
    <w:p w:rsidR="009A0DFC" w:rsidRPr="00CE143F" w:rsidRDefault="009A0DFC" w:rsidP="009A0DFC">
      <w:pPr>
        <w:ind w:firstLine="720"/>
        <w:jc w:val="center"/>
        <w:rPr>
          <w:rFonts w:ascii="Times New Roman" w:hAnsi="Times New Roman" w:cs="Times New Roman"/>
          <w:i/>
          <w:sz w:val="24"/>
          <w:szCs w:val="24"/>
          <w:u w:val="single"/>
        </w:rPr>
      </w:pPr>
      <w:r w:rsidRPr="00CE143F">
        <w:rPr>
          <w:rFonts w:ascii="Times New Roman" w:hAnsi="Times New Roman" w:cs="Times New Roman"/>
          <w:i/>
          <w:sz w:val="24"/>
          <w:szCs w:val="24"/>
          <w:u w:val="single"/>
        </w:rPr>
        <w:t>Компенсационные зазоры для настилов</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Компенсационные зазоры по длине доски.</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Террасные доски DOS EXCLUSIVE   должны укладываться с компенсационными зазорами.  В местах торцевого стыка террасных досок необходимо предусматривать зазор из условия 1 мм зазора на 1 метр доски</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Компенсационные зазоры по ширине доски</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При монтаже террасного настила необходимо между досками устанавливать компенсационный зазор 1,5-2 мм (в жаркую погоду, при соблюдении технологии подготовки доски к укладке 3 мм).</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Компенсационные зазоры при укладке в ус</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При укладке в ус в месте стыка должен выдерживаться компенс</w:t>
      </w:r>
      <w:r>
        <w:rPr>
          <w:rFonts w:ascii="Times New Roman" w:hAnsi="Times New Roman" w:cs="Times New Roman"/>
          <w:sz w:val="24"/>
          <w:szCs w:val="24"/>
        </w:rPr>
        <w:t>ационный зазор не менее 6,0 мм.</w:t>
      </w:r>
      <w:r w:rsidRPr="009A0DFC">
        <w:rPr>
          <w:rFonts w:ascii="Times New Roman" w:hAnsi="Times New Roman" w:cs="Times New Roman"/>
          <w:sz w:val="24"/>
          <w:szCs w:val="24"/>
        </w:rPr>
        <w:t xml:space="preserve">. Стык в ус должен выполняться таким образом, чтобы концы профилей каждого участка настила опирались на </w:t>
      </w:r>
      <w:proofErr w:type="gramStart"/>
      <w:r w:rsidRPr="009A0DFC">
        <w:rPr>
          <w:rFonts w:ascii="Times New Roman" w:hAnsi="Times New Roman" w:cs="Times New Roman"/>
          <w:sz w:val="24"/>
          <w:szCs w:val="24"/>
        </w:rPr>
        <w:t>отдельную</w:t>
      </w:r>
      <w:proofErr w:type="gramEnd"/>
      <w:r w:rsidRPr="009A0DFC">
        <w:rPr>
          <w:rFonts w:ascii="Times New Roman" w:hAnsi="Times New Roman" w:cs="Times New Roman"/>
          <w:sz w:val="24"/>
          <w:szCs w:val="24"/>
        </w:rPr>
        <w:t xml:space="preserve"> монтажную лагу (параллельно к зазору в ус). </w:t>
      </w:r>
    </w:p>
    <w:p w:rsidR="009A0DFC" w:rsidRPr="009A0DFC" w:rsidRDefault="009A0DFC" w:rsidP="00CE143F">
      <w:pPr>
        <w:ind w:firstLine="720"/>
        <w:jc w:val="center"/>
        <w:rPr>
          <w:rFonts w:ascii="Times New Roman" w:hAnsi="Times New Roman" w:cs="Times New Roman"/>
          <w:sz w:val="24"/>
          <w:szCs w:val="24"/>
        </w:rPr>
      </w:pPr>
      <w:r w:rsidRPr="00CE143F">
        <w:rPr>
          <w:rFonts w:ascii="Times New Roman" w:hAnsi="Times New Roman" w:cs="Times New Roman"/>
          <w:i/>
          <w:sz w:val="24"/>
          <w:szCs w:val="24"/>
          <w:u w:val="single"/>
        </w:rPr>
        <w:t>Заделка торцов настила</w:t>
      </w:r>
      <w:r w:rsidR="00CE143F">
        <w:rPr>
          <w:rFonts w:ascii="Times New Roman" w:hAnsi="Times New Roman" w:cs="Times New Roman"/>
          <w:i/>
          <w:sz w:val="24"/>
          <w:szCs w:val="24"/>
          <w:u w:val="single"/>
        </w:rPr>
        <w:t>.</w:t>
      </w:r>
    </w:p>
    <w:p w:rsidR="001234F0"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На завершающем этапе монтажа террасной доски DOS EXCLUSIVE   необходимо придать настилу эстетический вид. </w:t>
      </w:r>
    </w:p>
    <w:p w:rsidR="001234F0"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Мы р</w:t>
      </w:r>
      <w:r w:rsidR="009A0DFC" w:rsidRPr="009A0DFC">
        <w:rPr>
          <w:rFonts w:ascii="Times New Roman" w:hAnsi="Times New Roman" w:cs="Times New Roman"/>
          <w:sz w:val="24"/>
          <w:szCs w:val="24"/>
        </w:rPr>
        <w:t xml:space="preserve">екомендуем закрывать </w:t>
      </w:r>
      <w:r>
        <w:rPr>
          <w:rFonts w:ascii="Times New Roman" w:hAnsi="Times New Roman" w:cs="Times New Roman"/>
          <w:sz w:val="24"/>
          <w:szCs w:val="24"/>
        </w:rPr>
        <w:t>торцевые поверхности профилей</w:t>
      </w:r>
      <w:r w:rsidR="009A0DFC" w:rsidRPr="009A0DFC">
        <w:rPr>
          <w:rFonts w:ascii="Times New Roman" w:hAnsi="Times New Roman" w:cs="Times New Roman"/>
          <w:sz w:val="24"/>
          <w:szCs w:val="24"/>
        </w:rPr>
        <w:t xml:space="preserve"> с помощью</w:t>
      </w:r>
      <w:r>
        <w:rPr>
          <w:rFonts w:ascii="Times New Roman" w:hAnsi="Times New Roman" w:cs="Times New Roman"/>
          <w:sz w:val="24"/>
          <w:szCs w:val="24"/>
        </w:rPr>
        <w:t>:</w:t>
      </w:r>
    </w:p>
    <w:p w:rsidR="001234F0" w:rsidRPr="001234F0"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 xml:space="preserve">- ДПК уголка или </w:t>
      </w:r>
      <w:r>
        <w:rPr>
          <w:rFonts w:ascii="Times New Roman" w:hAnsi="Times New Roman" w:cs="Times New Roman"/>
          <w:sz w:val="24"/>
          <w:szCs w:val="24"/>
          <w:lang w:val="en-US"/>
        </w:rPr>
        <w:t>F</w:t>
      </w:r>
      <w:r w:rsidRPr="001234F0">
        <w:rPr>
          <w:rFonts w:ascii="Times New Roman" w:hAnsi="Times New Roman" w:cs="Times New Roman"/>
          <w:sz w:val="24"/>
          <w:szCs w:val="24"/>
        </w:rPr>
        <w:t>-</w:t>
      </w:r>
      <w:r>
        <w:rPr>
          <w:rFonts w:ascii="Times New Roman" w:hAnsi="Times New Roman" w:cs="Times New Roman"/>
          <w:sz w:val="24"/>
          <w:szCs w:val="24"/>
        </w:rPr>
        <w:t>профили</w:t>
      </w:r>
    </w:p>
    <w:p w:rsidR="001234F0"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w:t>
      </w:r>
      <w:r w:rsidR="009A0DFC" w:rsidRPr="009A0DFC">
        <w:rPr>
          <w:rFonts w:ascii="Times New Roman" w:hAnsi="Times New Roman" w:cs="Times New Roman"/>
          <w:sz w:val="24"/>
          <w:szCs w:val="24"/>
        </w:rPr>
        <w:t xml:space="preserve"> торцевой ленты </w:t>
      </w:r>
    </w:p>
    <w:p w:rsidR="001234F0"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w:t>
      </w:r>
      <w:r w:rsidR="009A0DFC" w:rsidRPr="009A0DFC">
        <w:rPr>
          <w:rFonts w:ascii="Times New Roman" w:hAnsi="Times New Roman" w:cs="Times New Roman"/>
          <w:sz w:val="24"/>
          <w:szCs w:val="24"/>
        </w:rPr>
        <w:t xml:space="preserve"> ПВХ </w:t>
      </w:r>
      <w:r>
        <w:rPr>
          <w:rFonts w:ascii="Times New Roman" w:hAnsi="Times New Roman" w:cs="Times New Roman"/>
          <w:sz w:val="24"/>
          <w:szCs w:val="24"/>
        </w:rPr>
        <w:t xml:space="preserve"> или ДПК </w:t>
      </w:r>
      <w:r w:rsidR="009A0DFC" w:rsidRPr="009A0DFC">
        <w:rPr>
          <w:rFonts w:ascii="Times New Roman" w:hAnsi="Times New Roman" w:cs="Times New Roman"/>
          <w:sz w:val="24"/>
          <w:szCs w:val="24"/>
        </w:rPr>
        <w:t>заглушки.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Подходящие</w:t>
      </w:r>
      <w:proofErr w:type="gramEnd"/>
      <w:r>
        <w:rPr>
          <w:rFonts w:ascii="Times New Roman" w:hAnsi="Times New Roman" w:cs="Times New Roman"/>
          <w:sz w:val="24"/>
          <w:szCs w:val="24"/>
        </w:rPr>
        <w:t xml:space="preserve"> по размеру </w:t>
      </w:r>
    </w:p>
    <w:p w:rsidR="009A0DFC" w:rsidRPr="009A0DFC" w:rsidRDefault="001234F0" w:rsidP="009A0DFC">
      <w:pPr>
        <w:ind w:firstLine="720"/>
        <w:rPr>
          <w:rFonts w:ascii="Times New Roman" w:hAnsi="Times New Roman" w:cs="Times New Roman"/>
          <w:sz w:val="24"/>
          <w:szCs w:val="24"/>
        </w:rPr>
      </w:pPr>
      <w:r>
        <w:rPr>
          <w:rFonts w:ascii="Times New Roman" w:hAnsi="Times New Roman" w:cs="Times New Roman"/>
          <w:sz w:val="24"/>
          <w:szCs w:val="24"/>
        </w:rPr>
        <w:t>-</w:t>
      </w:r>
      <w:r w:rsidR="009A0DFC" w:rsidRPr="009A0DFC">
        <w:rPr>
          <w:rFonts w:ascii="Times New Roman" w:hAnsi="Times New Roman" w:cs="Times New Roman"/>
          <w:sz w:val="24"/>
          <w:szCs w:val="24"/>
        </w:rPr>
        <w:t xml:space="preserve"> Некоторые монтажники используют алюминиевый профил</w:t>
      </w:r>
      <w:proofErr w:type="gramStart"/>
      <w:r w:rsidR="009A0DFC" w:rsidRPr="009A0DFC">
        <w:rPr>
          <w:rFonts w:ascii="Times New Roman" w:hAnsi="Times New Roman" w:cs="Times New Roman"/>
          <w:sz w:val="24"/>
          <w:szCs w:val="24"/>
        </w:rPr>
        <w:t>ь</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уолок</w:t>
      </w:r>
      <w:proofErr w:type="spellEnd"/>
      <w:r w:rsidR="009A0DFC" w:rsidRPr="009A0DFC">
        <w:rPr>
          <w:rFonts w:ascii="Times New Roman" w:hAnsi="Times New Roman" w:cs="Times New Roman"/>
          <w:sz w:val="24"/>
          <w:szCs w:val="24"/>
        </w:rPr>
        <w:t>.</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Торцевой уголок из ДПК размером 35х45 мм закрепляется при помощи </w:t>
      </w:r>
      <w:proofErr w:type="spellStart"/>
      <w:r w:rsidRPr="009A0DFC">
        <w:rPr>
          <w:rFonts w:ascii="Times New Roman" w:hAnsi="Times New Roman" w:cs="Times New Roman"/>
          <w:sz w:val="24"/>
          <w:szCs w:val="24"/>
        </w:rPr>
        <w:t>саморезов</w:t>
      </w:r>
      <w:proofErr w:type="spellEnd"/>
      <w:r w:rsidRPr="009A0DFC">
        <w:rPr>
          <w:rFonts w:ascii="Times New Roman" w:hAnsi="Times New Roman" w:cs="Times New Roman"/>
          <w:sz w:val="24"/>
          <w:szCs w:val="24"/>
        </w:rPr>
        <w:t xml:space="preserve"> с потайной головкой. Максимальная длина уголка 3,0 м. Возможен выбор уголка под цвет профиля.</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Заделка свободного края настила.</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На продольном и торцевом стыке и стыке в ус должен выдерживаться компенсационный зазор между краем и уголком минимум 5 мм.</w:t>
      </w:r>
    </w:p>
    <w:p w:rsidR="009A0DFC" w:rsidRPr="009A0DFC" w:rsidRDefault="009A0DFC" w:rsidP="009A0DFC">
      <w:pPr>
        <w:ind w:firstLine="720"/>
        <w:rPr>
          <w:rFonts w:ascii="Times New Roman" w:hAnsi="Times New Roman" w:cs="Times New Roman"/>
          <w:sz w:val="24"/>
          <w:szCs w:val="24"/>
        </w:rPr>
      </w:pPr>
      <w:r w:rsidRPr="009A0DFC">
        <w:rPr>
          <w:rFonts w:ascii="Times New Roman" w:hAnsi="Times New Roman" w:cs="Times New Roman"/>
          <w:sz w:val="24"/>
          <w:szCs w:val="24"/>
        </w:rPr>
        <w:t xml:space="preserve"> Заделка края настила у неподвижных ограничителей</w:t>
      </w:r>
    </w:p>
    <w:p w:rsidR="001B4234" w:rsidRDefault="009A0DFC" w:rsidP="001234F0">
      <w:pPr>
        <w:ind w:firstLine="720"/>
      </w:pPr>
      <w:r w:rsidRPr="009A0DFC">
        <w:rPr>
          <w:rFonts w:ascii="Times New Roman" w:hAnsi="Times New Roman" w:cs="Times New Roman"/>
          <w:sz w:val="24"/>
          <w:szCs w:val="24"/>
        </w:rPr>
        <w:t>Уголок может закрепляться как внутренний угол непосредственно на стене здания, но при условии, что достаточная задняя вентиляция опорной конструкции должна при этом обеспечиваться через остальные канты настила. Средство крепления должно выбираться согласно материалу стены</w:t>
      </w:r>
      <w:r w:rsidR="001234F0">
        <w:rPr>
          <w:rFonts w:ascii="Times New Roman" w:hAnsi="Times New Roman" w:cs="Times New Roman"/>
          <w:sz w:val="24"/>
          <w:szCs w:val="24"/>
        </w:rPr>
        <w:t>.</w:t>
      </w:r>
      <w:r w:rsidR="001B4234">
        <w:t xml:space="preserve"> </w:t>
      </w:r>
    </w:p>
    <w:sectPr w:rsidR="001B4234" w:rsidSect="00196BDD">
      <w:headerReference w:type="default" r:id="rId19"/>
      <w:pgSz w:w="11906" w:h="16838"/>
      <w:pgMar w:top="1608" w:right="707" w:bottom="1134" w:left="1276"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8C" w:rsidRDefault="00CC2C8C" w:rsidP="00AD034D">
      <w:pPr>
        <w:spacing w:after="0" w:line="240" w:lineRule="auto"/>
      </w:pPr>
      <w:r>
        <w:separator/>
      </w:r>
    </w:p>
  </w:endnote>
  <w:endnote w:type="continuationSeparator" w:id="0">
    <w:p w:rsidR="00CC2C8C" w:rsidRDefault="00CC2C8C" w:rsidP="00AD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8C" w:rsidRDefault="00CC2C8C" w:rsidP="00AD034D">
      <w:pPr>
        <w:spacing w:after="0" w:line="240" w:lineRule="auto"/>
      </w:pPr>
      <w:r>
        <w:separator/>
      </w:r>
    </w:p>
  </w:footnote>
  <w:footnote w:type="continuationSeparator" w:id="0">
    <w:p w:rsidR="00CC2C8C" w:rsidRDefault="00CC2C8C" w:rsidP="00AD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2EF" w:rsidRPr="00F052EF" w:rsidRDefault="00F052EF" w:rsidP="00F052EF">
    <w:pPr>
      <w:ind w:firstLine="720"/>
      <w:jc w:val="center"/>
      <w:rPr>
        <w:rFonts w:ascii="Times New Roman" w:hAnsi="Times New Roman" w:cs="Times New Roman"/>
        <w:b/>
        <w:i/>
        <w:sz w:val="32"/>
        <w:szCs w:val="32"/>
      </w:rPr>
    </w:pPr>
    <w:r w:rsidRPr="00F052EF">
      <w:rPr>
        <w:rFonts w:ascii="Times New Roman" w:hAnsi="Times New Roman" w:cs="Times New Roman"/>
        <w:b/>
        <w:i/>
        <w:sz w:val="32"/>
        <w:szCs w:val="32"/>
      </w:rPr>
      <w:t xml:space="preserve">Монтаж </w:t>
    </w:r>
    <w:proofErr w:type="gramStart"/>
    <w:r w:rsidRPr="00F052EF">
      <w:rPr>
        <w:rFonts w:ascii="Times New Roman" w:hAnsi="Times New Roman" w:cs="Times New Roman"/>
        <w:b/>
        <w:i/>
        <w:sz w:val="32"/>
        <w:szCs w:val="32"/>
      </w:rPr>
      <w:t>шовной</w:t>
    </w:r>
    <w:proofErr w:type="gramEnd"/>
    <w:r w:rsidRPr="00F052EF">
      <w:rPr>
        <w:rFonts w:ascii="Times New Roman" w:hAnsi="Times New Roman" w:cs="Times New Roman"/>
        <w:b/>
        <w:i/>
        <w:sz w:val="32"/>
        <w:szCs w:val="32"/>
      </w:rPr>
      <w:t xml:space="preserve"> и бесшовной </w:t>
    </w:r>
  </w:p>
  <w:p w:rsidR="00D025F6" w:rsidRPr="005C64C1" w:rsidRDefault="00F052EF" w:rsidP="00F052EF">
    <w:pPr>
      <w:ind w:firstLine="720"/>
      <w:jc w:val="center"/>
      <w:rPr>
        <w:rFonts w:ascii="Times New Roman" w:hAnsi="Times New Roman"/>
        <w:b/>
      </w:rPr>
    </w:pPr>
    <w:r w:rsidRPr="00F052EF">
      <w:rPr>
        <w:rFonts w:ascii="Times New Roman" w:hAnsi="Times New Roman" w:cs="Times New Roman"/>
        <w:b/>
        <w:i/>
        <w:sz w:val="32"/>
        <w:szCs w:val="32"/>
      </w:rPr>
      <w:t>террасной доски DOS EXC</w:t>
    </w:r>
    <w:r w:rsidRPr="00F052EF">
      <w:rPr>
        <w:rFonts w:ascii="Times New Roman" w:hAnsi="Times New Roman" w:cs="Times New Roman"/>
        <w:b/>
        <w:i/>
        <w:sz w:val="32"/>
        <w:szCs w:val="32"/>
        <w:lang w:val="en-US"/>
      </w:rPr>
      <w:t>LUSIVE</w:t>
    </w:r>
  </w:p>
  <w:p w:rsidR="00D025F6" w:rsidRPr="00AD034D" w:rsidRDefault="00D025F6" w:rsidP="00AD034D">
    <w:pPr>
      <w:pStyle w:val="a3"/>
      <w:jc w:val="center"/>
      <w:rPr>
        <w:rFonts w:ascii="Times New Roman" w:hAnsi="Times New Roman"/>
        <w:b/>
        <w:color w:val="000000"/>
        <w:sz w:val="21"/>
        <w:szCs w:val="21"/>
        <w:lang w:eastAsia="ru-RU"/>
      </w:rPr>
    </w:pPr>
  </w:p>
  <w:p w:rsidR="00D025F6" w:rsidRDefault="00D025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A6001"/>
    <w:multiLevelType w:val="hybridMultilevel"/>
    <w:tmpl w:val="98DA8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D034D"/>
    <w:rsid w:val="0004709A"/>
    <w:rsid w:val="000D0172"/>
    <w:rsid w:val="000E30D7"/>
    <w:rsid w:val="000F090C"/>
    <w:rsid w:val="001218AF"/>
    <w:rsid w:val="001234F0"/>
    <w:rsid w:val="00190042"/>
    <w:rsid w:val="00196BDD"/>
    <w:rsid w:val="001A6E8E"/>
    <w:rsid w:val="001B4234"/>
    <w:rsid w:val="001C7285"/>
    <w:rsid w:val="0020168A"/>
    <w:rsid w:val="00202709"/>
    <w:rsid w:val="00264135"/>
    <w:rsid w:val="002D16FF"/>
    <w:rsid w:val="002E79EC"/>
    <w:rsid w:val="002F5F5D"/>
    <w:rsid w:val="003A71DB"/>
    <w:rsid w:val="003B3D3F"/>
    <w:rsid w:val="003B4CC0"/>
    <w:rsid w:val="003D3405"/>
    <w:rsid w:val="003D5EEB"/>
    <w:rsid w:val="00457E5E"/>
    <w:rsid w:val="0048305D"/>
    <w:rsid w:val="004C4B69"/>
    <w:rsid w:val="005362FF"/>
    <w:rsid w:val="005937EE"/>
    <w:rsid w:val="005C64C1"/>
    <w:rsid w:val="005D3C66"/>
    <w:rsid w:val="005D5EA0"/>
    <w:rsid w:val="00663A39"/>
    <w:rsid w:val="00665C61"/>
    <w:rsid w:val="006D7595"/>
    <w:rsid w:val="006F6D17"/>
    <w:rsid w:val="007614DD"/>
    <w:rsid w:val="007716A7"/>
    <w:rsid w:val="007B1181"/>
    <w:rsid w:val="007C1AB4"/>
    <w:rsid w:val="007F1FC7"/>
    <w:rsid w:val="00836736"/>
    <w:rsid w:val="008949EA"/>
    <w:rsid w:val="008F53CD"/>
    <w:rsid w:val="009037D4"/>
    <w:rsid w:val="009969F9"/>
    <w:rsid w:val="009A0DFC"/>
    <w:rsid w:val="00A57257"/>
    <w:rsid w:val="00AD034D"/>
    <w:rsid w:val="00B079BF"/>
    <w:rsid w:val="00B11A6E"/>
    <w:rsid w:val="00B43313"/>
    <w:rsid w:val="00BD5EE2"/>
    <w:rsid w:val="00BF02EE"/>
    <w:rsid w:val="00C35E54"/>
    <w:rsid w:val="00C86655"/>
    <w:rsid w:val="00CA05F6"/>
    <w:rsid w:val="00CC2C8C"/>
    <w:rsid w:val="00CC3C83"/>
    <w:rsid w:val="00CE143F"/>
    <w:rsid w:val="00CF4755"/>
    <w:rsid w:val="00CF5014"/>
    <w:rsid w:val="00D025F6"/>
    <w:rsid w:val="00D06553"/>
    <w:rsid w:val="00D22D60"/>
    <w:rsid w:val="00D30B1E"/>
    <w:rsid w:val="00D46232"/>
    <w:rsid w:val="00D872DA"/>
    <w:rsid w:val="00DA2302"/>
    <w:rsid w:val="00DB245D"/>
    <w:rsid w:val="00E20FA1"/>
    <w:rsid w:val="00EC1947"/>
    <w:rsid w:val="00F052EF"/>
    <w:rsid w:val="00F40064"/>
    <w:rsid w:val="00F82344"/>
    <w:rsid w:val="00FA47A0"/>
    <w:rsid w:val="00FE0E47"/>
    <w:rsid w:val="00FF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03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D034D"/>
  </w:style>
  <w:style w:type="paragraph" w:styleId="a5">
    <w:name w:val="footer"/>
    <w:basedOn w:val="a"/>
    <w:link w:val="a6"/>
    <w:uiPriority w:val="99"/>
    <w:unhideWhenUsed/>
    <w:rsid w:val="00AD03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34D"/>
  </w:style>
  <w:style w:type="paragraph" w:styleId="a7">
    <w:name w:val="Balloon Text"/>
    <w:basedOn w:val="a"/>
    <w:link w:val="a8"/>
    <w:uiPriority w:val="99"/>
    <w:semiHidden/>
    <w:unhideWhenUsed/>
    <w:rsid w:val="00AD0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034D"/>
    <w:rPr>
      <w:rFonts w:ascii="Tahoma" w:hAnsi="Tahoma" w:cs="Tahoma"/>
      <w:sz w:val="16"/>
      <w:szCs w:val="16"/>
    </w:rPr>
  </w:style>
  <w:style w:type="table" w:styleId="a9">
    <w:name w:val="Table Grid"/>
    <w:basedOn w:val="a1"/>
    <w:uiPriority w:val="59"/>
    <w:rsid w:val="00AD03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AD034D"/>
    <w:pPr>
      <w:ind w:left="720"/>
      <w:contextualSpacing/>
    </w:pPr>
  </w:style>
  <w:style w:type="paragraph" w:styleId="ab">
    <w:name w:val="No Spacing"/>
    <w:uiPriority w:val="1"/>
    <w:qFormat/>
    <w:rsid w:val="00D872DA"/>
    <w:pPr>
      <w:spacing w:after="0" w:line="240" w:lineRule="auto"/>
    </w:pPr>
  </w:style>
  <w:style w:type="character" w:customStyle="1" w:styleId="A00">
    <w:name w:val="A0"/>
    <w:rsid w:val="00DA2302"/>
    <w:rPr>
      <w:rFonts w:cs="Myriad Pro"/>
      <w:color w:val="000000"/>
      <w:sz w:val="16"/>
      <w:szCs w:val="16"/>
    </w:rPr>
  </w:style>
  <w:style w:type="paragraph" w:styleId="ac">
    <w:name w:val="Normal (Web)"/>
    <w:basedOn w:val="a"/>
    <w:rsid w:val="00DA2302"/>
    <w:pPr>
      <w:suppressAutoHyphens/>
      <w:spacing w:after="64" w:line="240" w:lineRule="auto"/>
    </w:pPr>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425898">
      <w:bodyDiv w:val="1"/>
      <w:marLeft w:val="0"/>
      <w:marRight w:val="0"/>
      <w:marTop w:val="0"/>
      <w:marBottom w:val="0"/>
      <w:divBdr>
        <w:top w:val="none" w:sz="0" w:space="0" w:color="auto"/>
        <w:left w:val="none" w:sz="0" w:space="0" w:color="auto"/>
        <w:bottom w:val="none" w:sz="0" w:space="0" w:color="auto"/>
        <w:right w:val="none" w:sz="0" w:space="0" w:color="auto"/>
      </w:divBdr>
      <w:divsChild>
        <w:div w:id="352271817">
          <w:marLeft w:val="0"/>
          <w:marRight w:val="0"/>
          <w:marTop w:val="0"/>
          <w:marBottom w:val="0"/>
          <w:divBdr>
            <w:top w:val="none" w:sz="0" w:space="0" w:color="auto"/>
            <w:left w:val="none" w:sz="0" w:space="0" w:color="auto"/>
            <w:bottom w:val="none" w:sz="0" w:space="0" w:color="auto"/>
            <w:right w:val="none" w:sz="0" w:space="0" w:color="auto"/>
          </w:divBdr>
          <w:divsChild>
            <w:div w:id="14354700">
              <w:marLeft w:val="0"/>
              <w:marRight w:val="0"/>
              <w:marTop w:val="0"/>
              <w:marBottom w:val="0"/>
              <w:divBdr>
                <w:top w:val="none" w:sz="0" w:space="0" w:color="auto"/>
                <w:left w:val="none" w:sz="0" w:space="0" w:color="auto"/>
                <w:bottom w:val="none" w:sz="0" w:space="0" w:color="auto"/>
                <w:right w:val="none" w:sz="0" w:space="0" w:color="auto"/>
              </w:divBdr>
              <w:divsChild>
                <w:div w:id="1738815966">
                  <w:marLeft w:val="0"/>
                  <w:marRight w:val="0"/>
                  <w:marTop w:val="0"/>
                  <w:marBottom w:val="0"/>
                  <w:divBdr>
                    <w:top w:val="none" w:sz="0" w:space="0" w:color="auto"/>
                    <w:left w:val="none" w:sz="0" w:space="0" w:color="auto"/>
                    <w:bottom w:val="none" w:sz="0" w:space="0" w:color="auto"/>
                    <w:right w:val="none" w:sz="0" w:space="0" w:color="auto"/>
                  </w:divBdr>
                  <w:divsChild>
                    <w:div w:id="1900742803">
                      <w:marLeft w:val="0"/>
                      <w:marRight w:val="0"/>
                      <w:marTop w:val="0"/>
                      <w:marBottom w:val="0"/>
                      <w:divBdr>
                        <w:top w:val="none" w:sz="0" w:space="0" w:color="auto"/>
                        <w:left w:val="none" w:sz="0" w:space="0" w:color="auto"/>
                        <w:bottom w:val="none" w:sz="0" w:space="0" w:color="auto"/>
                        <w:right w:val="none" w:sz="0" w:space="0" w:color="auto"/>
                      </w:divBdr>
                      <w:divsChild>
                        <w:div w:id="258416105">
                          <w:marLeft w:val="0"/>
                          <w:marRight w:val="0"/>
                          <w:marTop w:val="0"/>
                          <w:marBottom w:val="0"/>
                          <w:divBdr>
                            <w:top w:val="none" w:sz="0" w:space="0" w:color="auto"/>
                            <w:left w:val="none" w:sz="0" w:space="0" w:color="auto"/>
                            <w:bottom w:val="none" w:sz="0" w:space="0" w:color="auto"/>
                            <w:right w:val="none" w:sz="0" w:space="0" w:color="auto"/>
                          </w:divBdr>
                          <w:divsChild>
                            <w:div w:id="916592835">
                              <w:marLeft w:val="0"/>
                              <w:marRight w:val="0"/>
                              <w:marTop w:val="0"/>
                              <w:marBottom w:val="0"/>
                              <w:divBdr>
                                <w:top w:val="none" w:sz="0" w:space="0" w:color="auto"/>
                                <w:left w:val="none" w:sz="0" w:space="0" w:color="auto"/>
                                <w:bottom w:val="none" w:sz="0" w:space="0" w:color="auto"/>
                                <w:right w:val="none" w:sz="0" w:space="0" w:color="auto"/>
                              </w:divBdr>
                              <w:divsChild>
                                <w:div w:id="2136945072">
                                  <w:marLeft w:val="0"/>
                                  <w:marRight w:val="0"/>
                                  <w:marTop w:val="0"/>
                                  <w:marBottom w:val="0"/>
                                  <w:divBdr>
                                    <w:top w:val="none" w:sz="0" w:space="0" w:color="auto"/>
                                    <w:left w:val="none" w:sz="0" w:space="0" w:color="auto"/>
                                    <w:bottom w:val="none" w:sz="0" w:space="0" w:color="auto"/>
                                    <w:right w:val="none" w:sz="0" w:space="0" w:color="auto"/>
                                  </w:divBdr>
                                  <w:divsChild>
                                    <w:div w:id="1450931505">
                                      <w:marLeft w:val="0"/>
                                      <w:marRight w:val="0"/>
                                      <w:marTop w:val="0"/>
                                      <w:marBottom w:val="0"/>
                                      <w:divBdr>
                                        <w:top w:val="none" w:sz="0" w:space="0" w:color="auto"/>
                                        <w:left w:val="none" w:sz="0" w:space="0" w:color="auto"/>
                                        <w:bottom w:val="none" w:sz="0" w:space="0" w:color="auto"/>
                                        <w:right w:val="none" w:sz="0" w:space="0" w:color="auto"/>
                                      </w:divBdr>
                                      <w:divsChild>
                                        <w:div w:id="1855683742">
                                          <w:marLeft w:val="0"/>
                                          <w:marRight w:val="0"/>
                                          <w:marTop w:val="0"/>
                                          <w:marBottom w:val="0"/>
                                          <w:divBdr>
                                            <w:top w:val="none" w:sz="0" w:space="0" w:color="auto"/>
                                            <w:left w:val="none" w:sz="0" w:space="0" w:color="auto"/>
                                            <w:bottom w:val="none" w:sz="0" w:space="0" w:color="auto"/>
                                            <w:right w:val="none" w:sz="0" w:space="0" w:color="auto"/>
                                          </w:divBdr>
                                          <w:divsChild>
                                            <w:div w:id="1386414647">
                                              <w:marLeft w:val="0"/>
                                              <w:marRight w:val="0"/>
                                              <w:marTop w:val="0"/>
                                              <w:marBottom w:val="0"/>
                                              <w:divBdr>
                                                <w:top w:val="none" w:sz="0" w:space="0" w:color="auto"/>
                                                <w:left w:val="none" w:sz="0" w:space="0" w:color="auto"/>
                                                <w:bottom w:val="none" w:sz="0" w:space="0" w:color="auto"/>
                                                <w:right w:val="none" w:sz="0" w:space="0" w:color="auto"/>
                                              </w:divBdr>
                                              <w:divsChild>
                                                <w:div w:id="1891451477">
                                                  <w:marLeft w:val="0"/>
                                                  <w:marRight w:val="0"/>
                                                  <w:marTop w:val="0"/>
                                                  <w:marBottom w:val="0"/>
                                                  <w:divBdr>
                                                    <w:top w:val="none" w:sz="0" w:space="0" w:color="auto"/>
                                                    <w:left w:val="none" w:sz="0" w:space="0" w:color="auto"/>
                                                    <w:bottom w:val="none" w:sz="0" w:space="0" w:color="auto"/>
                                                    <w:right w:val="none" w:sz="0" w:space="0" w:color="auto"/>
                                                  </w:divBdr>
                                                  <w:divsChild>
                                                    <w:div w:id="2114858617">
                                                      <w:marLeft w:val="0"/>
                                                      <w:marRight w:val="0"/>
                                                      <w:marTop w:val="0"/>
                                                      <w:marBottom w:val="0"/>
                                                      <w:divBdr>
                                                        <w:top w:val="none" w:sz="0" w:space="0" w:color="auto"/>
                                                        <w:left w:val="none" w:sz="0" w:space="0" w:color="auto"/>
                                                        <w:bottom w:val="none" w:sz="0" w:space="0" w:color="auto"/>
                                                        <w:right w:val="none" w:sz="0" w:space="0" w:color="auto"/>
                                                      </w:divBdr>
                                                      <w:divsChild>
                                                        <w:div w:id="905723118">
                                                          <w:marLeft w:val="0"/>
                                                          <w:marRight w:val="0"/>
                                                          <w:marTop w:val="0"/>
                                                          <w:marBottom w:val="0"/>
                                                          <w:divBdr>
                                                            <w:top w:val="none" w:sz="0" w:space="0" w:color="auto"/>
                                                            <w:left w:val="none" w:sz="0" w:space="0" w:color="auto"/>
                                                            <w:bottom w:val="none" w:sz="0" w:space="0" w:color="auto"/>
                                                            <w:right w:val="none" w:sz="0" w:space="0" w:color="auto"/>
                                                          </w:divBdr>
                                                          <w:divsChild>
                                                            <w:div w:id="729622035">
                                                              <w:marLeft w:val="0"/>
                                                              <w:marRight w:val="0"/>
                                                              <w:marTop w:val="0"/>
                                                              <w:marBottom w:val="0"/>
                                                              <w:divBdr>
                                                                <w:top w:val="none" w:sz="0" w:space="0" w:color="auto"/>
                                                                <w:left w:val="none" w:sz="0" w:space="0" w:color="auto"/>
                                                                <w:bottom w:val="none" w:sz="0" w:space="0" w:color="auto"/>
                                                                <w:right w:val="none" w:sz="0" w:space="0" w:color="auto"/>
                                                              </w:divBdr>
                                                              <w:divsChild>
                                                                <w:div w:id="1128013664">
                                                                  <w:marLeft w:val="0"/>
                                                                  <w:marRight w:val="0"/>
                                                                  <w:marTop w:val="0"/>
                                                                  <w:marBottom w:val="0"/>
                                                                  <w:divBdr>
                                                                    <w:top w:val="none" w:sz="0" w:space="0" w:color="auto"/>
                                                                    <w:left w:val="none" w:sz="0" w:space="0" w:color="auto"/>
                                                                    <w:bottom w:val="none" w:sz="0" w:space="0" w:color="auto"/>
                                                                    <w:right w:val="none" w:sz="0" w:space="0" w:color="auto"/>
                                                                  </w:divBdr>
                                                                  <w:divsChild>
                                                                    <w:div w:id="1194660196">
                                                                      <w:marLeft w:val="0"/>
                                                                      <w:marRight w:val="0"/>
                                                                      <w:marTop w:val="0"/>
                                                                      <w:marBottom w:val="0"/>
                                                                      <w:divBdr>
                                                                        <w:top w:val="none" w:sz="0" w:space="0" w:color="auto"/>
                                                                        <w:left w:val="none" w:sz="0" w:space="0" w:color="auto"/>
                                                                        <w:bottom w:val="none" w:sz="0" w:space="0" w:color="auto"/>
                                                                        <w:right w:val="none" w:sz="0" w:space="0" w:color="auto"/>
                                                                      </w:divBdr>
                                                                      <w:divsChild>
                                                                        <w:div w:id="1341395831">
                                                                          <w:marLeft w:val="0"/>
                                                                          <w:marRight w:val="0"/>
                                                                          <w:marTop w:val="0"/>
                                                                          <w:marBottom w:val="0"/>
                                                                          <w:divBdr>
                                                                            <w:top w:val="none" w:sz="0" w:space="0" w:color="auto"/>
                                                                            <w:left w:val="none" w:sz="0" w:space="0" w:color="auto"/>
                                                                            <w:bottom w:val="none" w:sz="0" w:space="0" w:color="auto"/>
                                                                            <w:right w:val="none" w:sz="0" w:space="0" w:color="auto"/>
                                                                          </w:divBdr>
                                                                          <w:divsChild>
                                                                            <w:div w:id="1831364791">
                                                                              <w:marLeft w:val="0"/>
                                                                              <w:marRight w:val="0"/>
                                                                              <w:marTop w:val="0"/>
                                                                              <w:marBottom w:val="0"/>
                                                                              <w:divBdr>
                                                                                <w:top w:val="none" w:sz="0" w:space="0" w:color="auto"/>
                                                                                <w:left w:val="none" w:sz="0" w:space="0" w:color="auto"/>
                                                                                <w:bottom w:val="none" w:sz="0" w:space="0" w:color="auto"/>
                                                                                <w:right w:val="none" w:sz="0" w:space="0" w:color="auto"/>
                                                                              </w:divBdr>
                                                                              <w:divsChild>
                                                                                <w:div w:id="1411736409">
                                                                                  <w:marLeft w:val="0"/>
                                                                                  <w:marRight w:val="0"/>
                                                                                  <w:marTop w:val="0"/>
                                                                                  <w:marBottom w:val="0"/>
                                                                                  <w:divBdr>
                                                                                    <w:top w:val="none" w:sz="0" w:space="0" w:color="auto"/>
                                                                                    <w:left w:val="none" w:sz="0" w:space="0" w:color="auto"/>
                                                                                    <w:bottom w:val="none" w:sz="0" w:space="0" w:color="auto"/>
                                                                                    <w:right w:val="none" w:sz="0" w:space="0" w:color="auto"/>
                                                                                  </w:divBdr>
                                                                                  <w:divsChild>
                                                                                    <w:div w:id="1848055832">
                                                                                      <w:marLeft w:val="0"/>
                                                                                      <w:marRight w:val="0"/>
                                                                                      <w:marTop w:val="0"/>
                                                                                      <w:marBottom w:val="0"/>
                                                                                      <w:divBdr>
                                                                                        <w:top w:val="none" w:sz="0" w:space="0" w:color="auto"/>
                                                                                        <w:left w:val="none" w:sz="0" w:space="0" w:color="auto"/>
                                                                                        <w:bottom w:val="none" w:sz="0" w:space="0" w:color="auto"/>
                                                                                        <w:right w:val="none" w:sz="0" w:space="0" w:color="auto"/>
                                                                                      </w:divBdr>
                                                                                      <w:divsChild>
                                                                                        <w:div w:id="1173762061">
                                                                                          <w:marLeft w:val="0"/>
                                                                                          <w:marRight w:val="0"/>
                                                                                          <w:marTop w:val="0"/>
                                                                                          <w:marBottom w:val="0"/>
                                                                                          <w:divBdr>
                                                                                            <w:top w:val="none" w:sz="0" w:space="0" w:color="auto"/>
                                                                                            <w:left w:val="none" w:sz="0" w:space="0" w:color="auto"/>
                                                                                            <w:bottom w:val="none" w:sz="0" w:space="0" w:color="auto"/>
                                                                                            <w:right w:val="none" w:sz="0" w:space="0" w:color="auto"/>
                                                                                          </w:divBdr>
                                                                                          <w:divsChild>
                                                                                            <w:div w:id="1563828558">
                                                                                              <w:marLeft w:val="0"/>
                                                                                              <w:marRight w:val="0"/>
                                                                                              <w:marTop w:val="0"/>
                                                                                              <w:marBottom w:val="0"/>
                                                                                              <w:divBdr>
                                                                                                <w:top w:val="none" w:sz="0" w:space="0" w:color="auto"/>
                                                                                                <w:left w:val="none" w:sz="0" w:space="0" w:color="auto"/>
                                                                                                <w:bottom w:val="none" w:sz="0" w:space="0" w:color="auto"/>
                                                                                                <w:right w:val="none" w:sz="0" w:space="0" w:color="auto"/>
                                                                                              </w:divBdr>
                                                                                              <w:divsChild>
                                                                                                <w:div w:id="675770502">
                                                                                                  <w:marLeft w:val="0"/>
                                                                                                  <w:marRight w:val="0"/>
                                                                                                  <w:marTop w:val="0"/>
                                                                                                  <w:marBottom w:val="0"/>
                                                                                                  <w:divBdr>
                                                                                                    <w:top w:val="none" w:sz="0" w:space="0" w:color="auto"/>
                                                                                                    <w:left w:val="none" w:sz="0" w:space="0" w:color="auto"/>
                                                                                                    <w:bottom w:val="none" w:sz="0" w:space="0" w:color="auto"/>
                                                                                                    <w:right w:val="none" w:sz="0" w:space="0" w:color="auto"/>
                                                                                                  </w:divBdr>
                                                                                                  <w:divsChild>
                                                                                                    <w:div w:id="365251427">
                                                                                                      <w:marLeft w:val="0"/>
                                                                                                      <w:marRight w:val="0"/>
                                                                                                      <w:marTop w:val="0"/>
                                                                                                      <w:marBottom w:val="0"/>
                                                                                                      <w:divBdr>
                                                                                                        <w:top w:val="none" w:sz="0" w:space="0" w:color="auto"/>
                                                                                                        <w:left w:val="none" w:sz="0" w:space="0" w:color="auto"/>
                                                                                                        <w:bottom w:val="none" w:sz="0" w:space="0" w:color="auto"/>
                                                                                                        <w:right w:val="none" w:sz="0" w:space="0" w:color="auto"/>
                                                                                                      </w:divBdr>
                                                                                                      <w:divsChild>
                                                                                                        <w:div w:id="1322582463">
                                                                                                          <w:marLeft w:val="0"/>
                                                                                                          <w:marRight w:val="0"/>
                                                                                                          <w:marTop w:val="0"/>
                                                                                                          <w:marBottom w:val="0"/>
                                                                                                          <w:divBdr>
                                                                                                            <w:top w:val="none" w:sz="0" w:space="0" w:color="auto"/>
                                                                                                            <w:left w:val="none" w:sz="0" w:space="0" w:color="auto"/>
                                                                                                            <w:bottom w:val="none" w:sz="0" w:space="0" w:color="auto"/>
                                                                                                            <w:right w:val="none" w:sz="0" w:space="0" w:color="auto"/>
                                                                                                          </w:divBdr>
                                                                                                          <w:divsChild>
                                                                                                            <w:div w:id="1050687827">
                                                                                                              <w:marLeft w:val="0"/>
                                                                                                              <w:marRight w:val="0"/>
                                                                                                              <w:marTop w:val="0"/>
                                                                                                              <w:marBottom w:val="0"/>
                                                                                                              <w:divBdr>
                                                                                                                <w:top w:val="none" w:sz="0" w:space="0" w:color="auto"/>
                                                                                                                <w:left w:val="none" w:sz="0" w:space="0" w:color="auto"/>
                                                                                                                <w:bottom w:val="none" w:sz="0" w:space="0" w:color="auto"/>
                                                                                                                <w:right w:val="none" w:sz="0" w:space="0" w:color="auto"/>
                                                                                                              </w:divBdr>
                                                                                                              <w:divsChild>
                                                                                                                <w:div w:id="1115061258">
                                                                                                                  <w:marLeft w:val="0"/>
                                                                                                                  <w:marRight w:val="0"/>
                                                                                                                  <w:marTop w:val="0"/>
                                                                                                                  <w:marBottom w:val="0"/>
                                                                                                                  <w:divBdr>
                                                                                                                    <w:top w:val="none" w:sz="0" w:space="0" w:color="auto"/>
                                                                                                                    <w:left w:val="none" w:sz="0" w:space="0" w:color="auto"/>
                                                                                                                    <w:bottom w:val="none" w:sz="0" w:space="0" w:color="auto"/>
                                                                                                                    <w:right w:val="none" w:sz="0" w:space="0" w:color="auto"/>
                                                                                                                  </w:divBdr>
                                                                                                                  <w:divsChild>
                                                                                                                    <w:div w:id="828255527">
                                                                                                                      <w:marLeft w:val="0"/>
                                                                                                                      <w:marRight w:val="0"/>
                                                                                                                      <w:marTop w:val="0"/>
                                                                                                                      <w:marBottom w:val="0"/>
                                                                                                                      <w:divBdr>
                                                                                                                        <w:top w:val="none" w:sz="0" w:space="0" w:color="auto"/>
                                                                                                                        <w:left w:val="none" w:sz="0" w:space="0" w:color="auto"/>
                                                                                                                        <w:bottom w:val="none" w:sz="0" w:space="0" w:color="auto"/>
                                                                                                                        <w:right w:val="none" w:sz="0" w:space="0" w:color="auto"/>
                                                                                                                      </w:divBdr>
                                                                                                                      <w:divsChild>
                                                                                                                        <w:div w:id="1409032456">
                                                                                                                          <w:marLeft w:val="0"/>
                                                                                                                          <w:marRight w:val="0"/>
                                                                                                                          <w:marTop w:val="0"/>
                                                                                                                          <w:marBottom w:val="0"/>
                                                                                                                          <w:divBdr>
                                                                                                                            <w:top w:val="none" w:sz="0" w:space="0" w:color="auto"/>
                                                                                                                            <w:left w:val="none" w:sz="0" w:space="0" w:color="auto"/>
                                                                                                                            <w:bottom w:val="none" w:sz="0" w:space="0" w:color="auto"/>
                                                                                                                            <w:right w:val="none" w:sz="0" w:space="0" w:color="auto"/>
                                                                                                                          </w:divBdr>
                                                                                                                          <w:divsChild>
                                                                                                                            <w:div w:id="2075466195">
                                                                                                                              <w:marLeft w:val="0"/>
                                                                                                                              <w:marRight w:val="0"/>
                                                                                                                              <w:marTop w:val="0"/>
                                                                                                                              <w:marBottom w:val="0"/>
                                                                                                                              <w:divBdr>
                                                                                                                                <w:top w:val="none" w:sz="0" w:space="0" w:color="auto"/>
                                                                                                                                <w:left w:val="none" w:sz="0" w:space="0" w:color="auto"/>
                                                                                                                                <w:bottom w:val="none" w:sz="0" w:space="0" w:color="auto"/>
                                                                                                                                <w:right w:val="none" w:sz="0" w:space="0" w:color="auto"/>
                                                                                                                              </w:divBdr>
                                                                                                                              <w:divsChild>
                                                                                                                                <w:div w:id="974794131">
                                                                                                                                  <w:blockQuote w:val="1"/>
                                                                                                                                  <w:marLeft w:val="150"/>
                                                                                                                                  <w:marRight w:val="0"/>
                                                                                                                                  <w:marTop w:val="0"/>
                                                                                                                                  <w:marBottom w:val="0"/>
                                                                                                                                  <w:divBdr>
                                                                                                                                    <w:top w:val="none" w:sz="0" w:space="0" w:color="auto"/>
                                                                                                                                    <w:left w:val="single" w:sz="6" w:space="8" w:color="0857A6"/>
                                                                                                                                    <w:bottom w:val="none" w:sz="0" w:space="0" w:color="auto"/>
                                                                                                                                    <w:right w:val="none" w:sz="0" w:space="0" w:color="auto"/>
                                                                                                                                  </w:divBdr>
                                                                                                                                  <w:divsChild>
                                                                                                                                    <w:div w:id="671487826">
                                                                                                                                      <w:marLeft w:val="0"/>
                                                                                                                                      <w:marRight w:val="0"/>
                                                                                                                                      <w:marTop w:val="0"/>
                                                                                                                                      <w:marBottom w:val="0"/>
                                                                                                                                      <w:divBdr>
                                                                                                                                        <w:top w:val="none" w:sz="0" w:space="0" w:color="auto"/>
                                                                                                                                        <w:left w:val="none" w:sz="0" w:space="0" w:color="auto"/>
                                                                                                                                        <w:bottom w:val="none" w:sz="0" w:space="0" w:color="auto"/>
                                                                                                                                        <w:right w:val="none" w:sz="0" w:space="0" w:color="auto"/>
                                                                                                                                      </w:divBdr>
                                                                                                                                      <w:divsChild>
                                                                                                                                        <w:div w:id="850800180">
                                                                                                                                          <w:marLeft w:val="0"/>
                                                                                                                                          <w:marRight w:val="0"/>
                                                                                                                                          <w:marTop w:val="0"/>
                                                                                                                                          <w:marBottom w:val="0"/>
                                                                                                                                          <w:divBdr>
                                                                                                                                            <w:top w:val="none" w:sz="0" w:space="0" w:color="auto"/>
                                                                                                                                            <w:left w:val="none" w:sz="0" w:space="0" w:color="auto"/>
                                                                                                                                            <w:bottom w:val="none" w:sz="0" w:space="0" w:color="auto"/>
                                                                                                                                            <w:right w:val="none" w:sz="0" w:space="0" w:color="auto"/>
                                                                                                                                          </w:divBdr>
                                                                                                                                          <w:divsChild>
                                                                                                                                            <w:div w:id="930161915">
                                                                                                                                              <w:marLeft w:val="0"/>
                                                                                                                                              <w:marRight w:val="0"/>
                                                                                                                                              <w:marTop w:val="0"/>
                                                                                                                                              <w:marBottom w:val="0"/>
                                                                                                                                              <w:divBdr>
                                                                                                                                                <w:top w:val="none" w:sz="0" w:space="0" w:color="auto"/>
                                                                                                                                                <w:left w:val="none" w:sz="0" w:space="0" w:color="auto"/>
                                                                                                                                                <w:bottom w:val="none" w:sz="0" w:space="0" w:color="auto"/>
                                                                                                                                                <w:right w:val="none" w:sz="0" w:space="0" w:color="auto"/>
                                                                                                                                              </w:divBdr>
                                                                                                                                              <w:divsChild>
                                                                                                                                                <w:div w:id="13050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B215-4DB0-4235-AEDE-9A94292F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1999</Words>
  <Characters>11396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Белевич</dc:creator>
  <cp:lastModifiedBy>Владимир Вершинин</cp:lastModifiedBy>
  <cp:revision>2</cp:revision>
  <cp:lastPrinted>2018-12-19T16:53:00Z</cp:lastPrinted>
  <dcterms:created xsi:type="dcterms:W3CDTF">2019-05-29T10:43:00Z</dcterms:created>
  <dcterms:modified xsi:type="dcterms:W3CDTF">2019-05-29T10:43:00Z</dcterms:modified>
</cp:coreProperties>
</file>